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4DD" w:rsidRDefault="003074DD">
      <w:r>
        <w:t xml:space="preserve">English 395W </w:t>
      </w:r>
      <w:proofErr w:type="gramStart"/>
      <w:r>
        <w:t>5134  combined</w:t>
      </w:r>
      <w:proofErr w:type="gramEnd"/>
      <w:r>
        <w:t xml:space="preserve"> section with</w:t>
      </w:r>
    </w:p>
    <w:p w:rsidR="003074DD" w:rsidRDefault="003074DD">
      <w:r>
        <w:t>Anthropology 300</w:t>
      </w:r>
    </w:p>
    <w:p w:rsidR="003074DD" w:rsidRDefault="003074DD">
      <w:r>
        <w:t>Spring 2012</w:t>
      </w:r>
    </w:p>
    <w:p w:rsidR="003074DD" w:rsidRDefault="003074DD">
      <w:proofErr w:type="spellStart"/>
      <w:r>
        <w:t>Klapper</w:t>
      </w:r>
      <w:proofErr w:type="spellEnd"/>
      <w:r>
        <w:t xml:space="preserve"> 304</w:t>
      </w:r>
      <w:r>
        <w:tab/>
      </w:r>
    </w:p>
    <w:p w:rsidR="003074DD" w:rsidRDefault="003074DD" w:rsidP="003074DD">
      <w:pPr>
        <w:ind w:left="2160" w:firstLine="720"/>
      </w:pPr>
      <w:r>
        <w:t>“Theory and Practice of Oral History”</w:t>
      </w:r>
      <w:r>
        <w:tab/>
      </w:r>
    </w:p>
    <w:p w:rsidR="003074DD" w:rsidRDefault="003074DD" w:rsidP="003074DD">
      <w:pPr>
        <w:ind w:left="2160" w:firstLine="720"/>
      </w:pPr>
      <w:r>
        <w:tab/>
      </w:r>
      <w:r>
        <w:tab/>
      </w:r>
      <w:r>
        <w:tab/>
      </w:r>
      <w:r>
        <w:tab/>
      </w:r>
    </w:p>
    <w:p w:rsidR="003074DD" w:rsidRDefault="003074DD">
      <w:r>
        <w:t>Professor Bette S. Weidman, with guest lecturer, Professor Ben Alexander</w:t>
      </w:r>
    </w:p>
    <w:p w:rsidR="004D535E" w:rsidRDefault="004D535E"/>
    <w:p w:rsidR="004D535E" w:rsidRDefault="0086097F">
      <w:r>
        <w:tab/>
        <w:t xml:space="preserve">Oral History is the practice </w:t>
      </w:r>
      <w:r w:rsidR="004D535E">
        <w:t>of recording interviews with narrators who wish to preserve significant life experience. In this class we will prepare ourselves to be effective interviewers, by learning research methods, developing productive questions, indexing our work with finding aids to make it searchable, and connecting individual interviews to larger projects. We will look at academic and popular models of oral history</w:t>
      </w:r>
      <w:r w:rsidR="0030388F">
        <w:t xml:space="preserve"> </w:t>
      </w:r>
      <w:r w:rsidR="004D535E">
        <w:t>and frame our hands-on approach with readings about the philosophy and politics of oral history work, the art and science of memory, legalities associated with interview preservation and dissemination, the contribution of new technologies</w:t>
      </w:r>
      <w:r w:rsidR="0030388F">
        <w:t xml:space="preserve"> and the development of archives. Our own practice interviews will be eligible for inclusion in the Queens Memory Project, a digital archive established in the Rosenthal Library of Queens College.</w:t>
      </w:r>
    </w:p>
    <w:p w:rsidR="0030388F" w:rsidRDefault="0030388F"/>
    <w:p w:rsidR="0030388F" w:rsidRDefault="0030388F">
      <w:r>
        <w:tab/>
        <w:t xml:space="preserve">Oral History has been present in the American academy since 1945, when the historian Allan Nevins founded the Oral History Office at Columbia University. In the last sixty-seven years it has spread to college libraries and historical societies throughout the country. Throughout this period there has been an international presence in the field, with some philosophical differences which have influenced American oral history practice. More recently the populist approach to oral history has been developed by organizations like </w:t>
      </w:r>
      <w:proofErr w:type="spellStart"/>
      <w:r>
        <w:t>StoryCorps</w:t>
      </w:r>
      <w:proofErr w:type="spellEnd"/>
      <w:r>
        <w:t>, a project in which relatives or friends</w:t>
      </w:r>
      <w:r w:rsidR="00AF36C2">
        <w:t xml:space="preserve"> are invited to interview each other in recording booths outfitted with professional recording equipment and trained facilitators. All recording are deposited at the Library of Congress as well as in local reposi</w:t>
      </w:r>
      <w:r w:rsidR="00E650F4">
        <w:t>tories such as the Queens</w:t>
      </w:r>
      <w:r w:rsidR="00AF36C2">
        <w:t xml:space="preserve"> Public Library, so they are both preserved and freely accessible to the public. Excerpts from these interviews are broadcast on National Public Radio and on the </w:t>
      </w:r>
      <w:proofErr w:type="spellStart"/>
      <w:r w:rsidR="00AF36C2">
        <w:t>StoryCorps</w:t>
      </w:r>
      <w:proofErr w:type="spellEnd"/>
      <w:r w:rsidR="00AF36C2">
        <w:t xml:space="preserve"> website. Thus oral history has loosened the bonds of the university and become a popular art form.</w:t>
      </w:r>
    </w:p>
    <w:p w:rsidR="00AF36C2" w:rsidRDefault="00AF36C2"/>
    <w:p w:rsidR="00AF36C2" w:rsidRDefault="00AF36C2">
      <w:r>
        <w:tab/>
        <w:t xml:space="preserve">A special collaboration between the Cultural Studies concentration of the English Department, the American Studies Program, and the Archival Certification Program of the Library and Information Studies Graduate School, the curriculum for this course has been developed through a federal grant from the Queens College Asian American Center. This course is uniquely positioned between academic and popular oral history, as the Queens Memory Project </w:t>
      </w:r>
      <w:r w:rsidR="00DB759E">
        <w:t xml:space="preserve">has established a partnership with </w:t>
      </w:r>
      <w:proofErr w:type="spellStart"/>
      <w:r w:rsidR="00DB759E">
        <w:t>StoryCorps</w:t>
      </w:r>
      <w:proofErr w:type="spellEnd"/>
      <w:r w:rsidR="00DB759E">
        <w:t xml:space="preserve">. This may be the only oral history course in the country in which a student’s work could be entered into the permanent collections of a massive public system like Queens Library alongside </w:t>
      </w:r>
      <w:proofErr w:type="spellStart"/>
      <w:r w:rsidR="00DB759E">
        <w:t>StoryCorps</w:t>
      </w:r>
      <w:proofErr w:type="spellEnd"/>
      <w:r w:rsidR="00DB759E">
        <w:t xml:space="preserve"> interviews and interviews conducted by professional folklorists documenting life in New York City.</w:t>
      </w:r>
    </w:p>
    <w:p w:rsidR="00DB759E" w:rsidRDefault="00DB759E"/>
    <w:p w:rsidR="00DB759E" w:rsidRDefault="00DB759E">
      <w:r>
        <w:tab/>
        <w:t>Each student will produce three practice interviews which will be audited and critiqued by the instructor. Students who successfully complete this course will receive a detailed letter affirming their readiness to participate in professionally established oral history projects. This credential may provide an advantage in applying for jobs in teaching, in local historical societies, in business, libraries and government.</w:t>
      </w:r>
    </w:p>
    <w:p w:rsidR="003074DD" w:rsidRDefault="003074DD"/>
    <w:p w:rsidR="00680D01" w:rsidRDefault="00680D01"/>
    <w:p w:rsidR="00680D01" w:rsidRDefault="00680D01"/>
    <w:p w:rsidR="00680D01" w:rsidRDefault="00680D01"/>
    <w:p w:rsidR="00680D01" w:rsidRDefault="00680D01">
      <w:r>
        <w:lastRenderedPageBreak/>
        <w:t>Required Reading:</w:t>
      </w:r>
    </w:p>
    <w:p w:rsidR="00680D01" w:rsidRDefault="00680D01">
      <w:r>
        <w:t xml:space="preserve">Donald A. Ritchie. </w:t>
      </w:r>
      <w:proofErr w:type="gramStart"/>
      <w:r w:rsidRPr="009C6BB2">
        <w:rPr>
          <w:i/>
        </w:rPr>
        <w:t>Doing Oral History: A Practical Guide</w:t>
      </w:r>
      <w:r>
        <w:t>.</w:t>
      </w:r>
      <w:proofErr w:type="gramEnd"/>
      <w:r>
        <w:t xml:space="preserve">  </w:t>
      </w:r>
      <w:proofErr w:type="gramStart"/>
      <w:r>
        <w:t>Second Edition Oxford University Press, 2003.</w:t>
      </w:r>
      <w:proofErr w:type="gramEnd"/>
    </w:p>
    <w:p w:rsidR="00680D01" w:rsidRDefault="00680D01">
      <w:r>
        <w:t xml:space="preserve">Paul Thompson. </w:t>
      </w:r>
      <w:r w:rsidRPr="009C6BB2">
        <w:rPr>
          <w:i/>
        </w:rPr>
        <w:t>The Voice of the Past: Oral History</w:t>
      </w:r>
      <w:r>
        <w:t xml:space="preserve">. </w:t>
      </w:r>
      <w:proofErr w:type="gramStart"/>
      <w:r w:rsidR="006E3F6C">
        <w:t xml:space="preserve">Third </w:t>
      </w:r>
      <w:proofErr w:type="spellStart"/>
      <w:r w:rsidR="009C6BB2">
        <w:t>Edition.</w:t>
      </w:r>
      <w:r>
        <w:t>Oxford</w:t>
      </w:r>
      <w:proofErr w:type="spellEnd"/>
      <w:r>
        <w:t xml:space="preserve"> University Press</w:t>
      </w:r>
      <w:r w:rsidR="009C6BB2">
        <w:t>, 2000.</w:t>
      </w:r>
      <w:proofErr w:type="gramEnd"/>
    </w:p>
    <w:p w:rsidR="00680D01" w:rsidRDefault="00680D01"/>
    <w:p w:rsidR="00680D01" w:rsidRDefault="00870272">
      <w:r>
        <w:t xml:space="preserve">These books have NOT been ordered at the campus bookstore. Get them from Amazon, used, for approximately $10. </w:t>
      </w:r>
      <w:proofErr w:type="gramStart"/>
      <w:r w:rsidR="00835607">
        <w:t>e</w:t>
      </w:r>
      <w:r>
        <w:t>ach</w:t>
      </w:r>
      <w:proofErr w:type="gramEnd"/>
      <w:r>
        <w:t xml:space="preserve">, a significant savings. </w:t>
      </w:r>
    </w:p>
    <w:p w:rsidR="00870272" w:rsidRDefault="00870272"/>
    <w:p w:rsidR="00870272" w:rsidRDefault="00870272">
      <w:r>
        <w:t>For each week, there will be short additional reading, an article available from Rosenthal Library’s electronic databases, or a chapter drawn from an ex</w:t>
      </w:r>
      <w:r w:rsidR="002D3AB8">
        <w:t xml:space="preserve">ample of published oral history, available on our electronic site. </w:t>
      </w:r>
      <w:r>
        <w:t xml:space="preserve"> These are listed in the week-by-week section of this syllabus. </w:t>
      </w:r>
      <w:r w:rsidR="00EE0873">
        <w:t xml:space="preserve">As part of your </w:t>
      </w:r>
      <w:r w:rsidR="00835607">
        <w:t>final exam, you will be asked to choose one of these books to read in its entirety</w:t>
      </w:r>
      <w:r w:rsidR="006F5925">
        <w:t xml:space="preserve"> (borrowed from the library or from P</w:t>
      </w:r>
      <w:r w:rsidR="00EE0873">
        <w:t>rofessor Weidman) and to evaluate</w:t>
      </w:r>
      <w:proofErr w:type="gramStart"/>
      <w:r w:rsidR="00EE0873">
        <w:t>.</w:t>
      </w:r>
      <w:r w:rsidR="00C371B7">
        <w:t>(</w:t>
      </w:r>
      <w:proofErr w:type="gramEnd"/>
      <w:r w:rsidR="00C371B7">
        <w:t>See book list at the end of the syllabus)</w:t>
      </w:r>
    </w:p>
    <w:p w:rsidR="00DB71D7" w:rsidRDefault="00DB71D7"/>
    <w:p w:rsidR="00DB71D7" w:rsidRDefault="00DB71D7">
      <w:r>
        <w:t>Required Writing:</w:t>
      </w:r>
    </w:p>
    <w:p w:rsidR="00DB71D7" w:rsidRDefault="00DB71D7">
      <w:r>
        <w:t>English 395W carries writing credit toward graduation. The W requires fifteen pages of writing during the semester, with opportunities for correction and revision. The requirement will be met by the 5-page interpretive essays students will write for each of the three interviews produced. The essay should respond to these four matters:</w:t>
      </w:r>
    </w:p>
    <w:p w:rsidR="00DB71D7" w:rsidRDefault="00DB71D7" w:rsidP="00DB71D7">
      <w:pPr>
        <w:pStyle w:val="ListParagraph"/>
        <w:numPr>
          <w:ilvl w:val="0"/>
          <w:numId w:val="1"/>
        </w:numPr>
      </w:pPr>
      <w:r>
        <w:t xml:space="preserve">Summarize the subject matter of the interview. What was your pre-interview preparation? </w:t>
      </w:r>
    </w:p>
    <w:p w:rsidR="00835607" w:rsidRDefault="00835607" w:rsidP="00DB71D7">
      <w:pPr>
        <w:pStyle w:val="ListParagraph"/>
        <w:numPr>
          <w:ilvl w:val="0"/>
          <w:numId w:val="1"/>
        </w:numPr>
      </w:pPr>
      <w:r>
        <w:t xml:space="preserve"> What were the best moments of the interview? Why?</w:t>
      </w:r>
    </w:p>
    <w:p w:rsidR="00835607" w:rsidRDefault="00835607" w:rsidP="00DB71D7">
      <w:pPr>
        <w:pStyle w:val="ListParagraph"/>
        <w:numPr>
          <w:ilvl w:val="0"/>
          <w:numId w:val="1"/>
        </w:numPr>
      </w:pPr>
      <w:r>
        <w:t>Into what larger project or projects might this interview fit?</w:t>
      </w:r>
    </w:p>
    <w:p w:rsidR="00835607" w:rsidRDefault="00835607" w:rsidP="00DB71D7">
      <w:pPr>
        <w:pStyle w:val="ListParagraph"/>
        <w:numPr>
          <w:ilvl w:val="0"/>
          <w:numId w:val="1"/>
        </w:numPr>
      </w:pPr>
      <w:r>
        <w:t xml:space="preserve">What contribution </w:t>
      </w:r>
      <w:r w:rsidR="000B4411">
        <w:t>might your interview make to a historian’s work?</w:t>
      </w:r>
    </w:p>
    <w:p w:rsidR="003B087A" w:rsidRDefault="003B087A" w:rsidP="003B087A">
      <w:pPr>
        <w:pStyle w:val="ListParagraph"/>
      </w:pPr>
    </w:p>
    <w:p w:rsidR="003B087A" w:rsidRDefault="003B087A" w:rsidP="003B087A">
      <w:pPr>
        <w:pStyle w:val="ListParagraph"/>
      </w:pPr>
    </w:p>
    <w:p w:rsidR="003B087A" w:rsidRDefault="003B087A" w:rsidP="003B087A">
      <w:pPr>
        <w:pStyle w:val="ListParagraph"/>
        <w:ind w:left="0"/>
      </w:pPr>
      <w:r>
        <w:t>Required Interviewing:</w:t>
      </w:r>
    </w:p>
    <w:p w:rsidR="003B087A" w:rsidRDefault="003B087A" w:rsidP="003B087A">
      <w:pPr>
        <w:pStyle w:val="ListParagraph"/>
        <w:numPr>
          <w:ilvl w:val="0"/>
          <w:numId w:val="2"/>
        </w:numPr>
      </w:pPr>
      <w:r>
        <w:t>Interview #1 : with a member of the Queens College faculty or staff</w:t>
      </w:r>
    </w:p>
    <w:p w:rsidR="003B087A" w:rsidRDefault="003B087A" w:rsidP="003B087A">
      <w:pPr>
        <w:pStyle w:val="ListParagraph"/>
        <w:numPr>
          <w:ilvl w:val="0"/>
          <w:numId w:val="2"/>
        </w:numPr>
      </w:pPr>
      <w:r>
        <w:t>Interview #2: with a friend or family member</w:t>
      </w:r>
    </w:p>
    <w:p w:rsidR="003B087A" w:rsidRDefault="003B087A" w:rsidP="003B087A">
      <w:pPr>
        <w:pStyle w:val="ListParagraph"/>
        <w:numPr>
          <w:ilvl w:val="0"/>
          <w:numId w:val="2"/>
        </w:numPr>
      </w:pPr>
      <w:r>
        <w:t>Interview #3: with a resident of the Flushing, Queens community</w:t>
      </w:r>
    </w:p>
    <w:p w:rsidR="003B087A" w:rsidRDefault="003B087A" w:rsidP="003B087A">
      <w:pPr>
        <w:ind w:left="360"/>
      </w:pPr>
      <w:r>
        <w:t xml:space="preserve">Each interview will be accompanied by the five-page interpretive essay described above, with a short segment of its best part transcribed. </w:t>
      </w:r>
    </w:p>
    <w:p w:rsidR="003603F3" w:rsidRDefault="003603F3" w:rsidP="003B087A">
      <w:pPr>
        <w:ind w:left="360"/>
      </w:pPr>
    </w:p>
    <w:p w:rsidR="003603F3" w:rsidRDefault="003603F3" w:rsidP="003B087A">
      <w:pPr>
        <w:ind w:left="360"/>
      </w:pPr>
    </w:p>
    <w:p w:rsidR="003603F3" w:rsidRDefault="003603F3" w:rsidP="003B087A">
      <w:pPr>
        <w:ind w:left="360"/>
      </w:pPr>
      <w:r>
        <w:tab/>
      </w:r>
      <w:r>
        <w:tab/>
      </w:r>
      <w:r>
        <w:tab/>
      </w:r>
      <w:r>
        <w:tab/>
      </w:r>
      <w:r>
        <w:tab/>
        <w:t>Syllabus</w:t>
      </w:r>
    </w:p>
    <w:p w:rsidR="003C51C4" w:rsidRDefault="003C51C4" w:rsidP="003B087A">
      <w:pPr>
        <w:ind w:left="360"/>
      </w:pPr>
    </w:p>
    <w:p w:rsidR="003C51C4" w:rsidRDefault="003C51C4" w:rsidP="003B087A">
      <w:pPr>
        <w:ind w:left="360"/>
      </w:pPr>
    </w:p>
    <w:p w:rsidR="00EA0BF8" w:rsidRDefault="00EA0BF8" w:rsidP="003B087A">
      <w:pPr>
        <w:ind w:left="360"/>
      </w:pPr>
    </w:p>
    <w:p w:rsidR="00EA0BF8" w:rsidRDefault="00EA0BF8" w:rsidP="00EA0BF8">
      <w:pPr>
        <w:ind w:left="360"/>
      </w:pPr>
      <w:r w:rsidRPr="00EA0BF8">
        <w:rPr>
          <w:b/>
        </w:rPr>
        <w:t>Feb. 2.</w:t>
      </w:r>
      <w:r>
        <w:t xml:space="preserve"> </w:t>
      </w:r>
    </w:p>
    <w:p w:rsidR="00EA0BF8" w:rsidRDefault="00EA0BF8" w:rsidP="00EA0BF8">
      <w:pPr>
        <w:pStyle w:val="ListParagraph"/>
        <w:numPr>
          <w:ilvl w:val="0"/>
          <w:numId w:val="3"/>
        </w:numPr>
      </w:pPr>
      <w:r>
        <w:t>Introducing ourselves and the project: the readings; equipment; the interview assignments; arranging a visit to the QMP and the Archives; arranging tour o</w:t>
      </w:r>
      <w:r w:rsidR="009C3CF2">
        <w:t xml:space="preserve">f Flushing with Jack </w:t>
      </w:r>
      <w:proofErr w:type="spellStart"/>
      <w:r w:rsidR="009C3CF2">
        <w:t>Eichenbaum</w:t>
      </w:r>
      <w:proofErr w:type="spellEnd"/>
      <w:r w:rsidR="009C3CF2">
        <w:t>; student memberships in OHA.</w:t>
      </w:r>
    </w:p>
    <w:p w:rsidR="00EA0BF8" w:rsidRDefault="00EA0BF8" w:rsidP="00EA0BF8">
      <w:pPr>
        <w:pStyle w:val="ListParagraph"/>
        <w:numPr>
          <w:ilvl w:val="0"/>
          <w:numId w:val="3"/>
        </w:numPr>
      </w:pPr>
      <w:r>
        <w:t>Jumping right in with practice interviewing. Follow-up question exercise with volunteer interviewees.</w:t>
      </w:r>
    </w:p>
    <w:p w:rsidR="00EA0BF8" w:rsidRDefault="00F62110" w:rsidP="00EA0BF8">
      <w:pPr>
        <w:pStyle w:val="ListParagraph"/>
        <w:numPr>
          <w:ilvl w:val="0"/>
          <w:numId w:val="3"/>
        </w:numPr>
      </w:pPr>
      <w:r>
        <w:t>Presentation of first readings (electronic access): “Four Paradigm Transformations in Oral Hi</w:t>
      </w:r>
      <w:r w:rsidR="00C371B7">
        <w:t>story,” by Alistair Thomson in t</w:t>
      </w:r>
      <w:r>
        <w:t xml:space="preserve">he </w:t>
      </w:r>
      <w:r w:rsidRPr="00C371B7">
        <w:rPr>
          <w:i/>
        </w:rPr>
        <w:t>Oral History Review</w:t>
      </w:r>
      <w:r>
        <w:t xml:space="preserve"> Vol. 34, Issue 1, pp.</w:t>
      </w:r>
      <w:r w:rsidR="00EF0383">
        <w:t xml:space="preserve"> </w:t>
      </w:r>
      <w:r>
        <w:t>49-70</w:t>
      </w:r>
      <w:r w:rsidR="00ED261F">
        <w:t xml:space="preserve"> (</w:t>
      </w:r>
      <w:proofErr w:type="spellStart"/>
      <w:r w:rsidR="00ED261F">
        <w:t>ProQuest</w:t>
      </w:r>
      <w:proofErr w:type="spellEnd"/>
      <w:r w:rsidR="00ED261F">
        <w:t xml:space="preserve">);”Listening Exercises created by Martha </w:t>
      </w:r>
      <w:proofErr w:type="spellStart"/>
      <w:r w:rsidR="00ED261F">
        <w:t>Norkunas</w:t>
      </w:r>
      <w:proofErr w:type="spellEnd"/>
      <w:r w:rsidR="00ED261F">
        <w:t>,” (on our electronic site).</w:t>
      </w:r>
    </w:p>
    <w:p w:rsidR="00ED261F" w:rsidRDefault="00A54597" w:rsidP="00EA0BF8">
      <w:pPr>
        <w:pStyle w:val="ListParagraph"/>
        <w:numPr>
          <w:ilvl w:val="0"/>
          <w:numId w:val="3"/>
        </w:numPr>
      </w:pPr>
      <w:r>
        <w:t>Assignment for next week</w:t>
      </w:r>
      <w:r w:rsidR="00ED261F">
        <w:t>:  Read these articles and Thompson, Chapters 1 and 2; Ritchie, Chapter 1.</w:t>
      </w:r>
    </w:p>
    <w:p w:rsidR="00ED261F" w:rsidRDefault="00ED261F" w:rsidP="00ED261F">
      <w:pPr>
        <w:ind w:left="360"/>
      </w:pPr>
    </w:p>
    <w:p w:rsidR="003C51C4" w:rsidRDefault="003C51C4" w:rsidP="00ED261F">
      <w:pPr>
        <w:ind w:left="360"/>
      </w:pPr>
    </w:p>
    <w:p w:rsidR="003C51C4" w:rsidRDefault="003C51C4" w:rsidP="00ED261F">
      <w:pPr>
        <w:ind w:left="360"/>
      </w:pPr>
    </w:p>
    <w:p w:rsidR="003C51C4" w:rsidRDefault="003C51C4" w:rsidP="00ED261F">
      <w:pPr>
        <w:ind w:left="360"/>
      </w:pPr>
    </w:p>
    <w:p w:rsidR="00ED261F" w:rsidRPr="00C1067A" w:rsidRDefault="00ED261F" w:rsidP="00ED261F">
      <w:pPr>
        <w:ind w:left="360"/>
        <w:rPr>
          <w:b/>
        </w:rPr>
      </w:pPr>
      <w:r w:rsidRPr="00C1067A">
        <w:rPr>
          <w:b/>
        </w:rPr>
        <w:t xml:space="preserve">Feb. 9. </w:t>
      </w:r>
    </w:p>
    <w:p w:rsidR="00ED261F" w:rsidRDefault="00ED261F" w:rsidP="00ED261F">
      <w:pPr>
        <w:pStyle w:val="ListParagraph"/>
        <w:numPr>
          <w:ilvl w:val="0"/>
          <w:numId w:val="4"/>
        </w:numPr>
      </w:pPr>
      <w:r>
        <w:t>Preparing for Interview 1 with a member of the QC faculty or staff</w:t>
      </w:r>
      <w:r w:rsidR="00A61631">
        <w:t>.</w:t>
      </w:r>
      <w:r w:rsidR="001417C1">
        <w:t xml:space="preserve"> More practice.</w:t>
      </w:r>
    </w:p>
    <w:p w:rsidR="00A61631" w:rsidRDefault="00A61631" w:rsidP="00ED261F">
      <w:pPr>
        <w:pStyle w:val="ListParagraph"/>
        <w:numPr>
          <w:ilvl w:val="0"/>
          <w:numId w:val="4"/>
        </w:numPr>
      </w:pPr>
      <w:r>
        <w:t xml:space="preserve">Presentation of background reading, selections on our electronic site from </w:t>
      </w:r>
      <w:r w:rsidRPr="00A61631">
        <w:rPr>
          <w:i/>
        </w:rPr>
        <w:t>The People’s College</w:t>
      </w:r>
      <w:r>
        <w:t xml:space="preserve"> </w:t>
      </w:r>
      <w:r w:rsidRPr="00A61631">
        <w:rPr>
          <w:i/>
        </w:rPr>
        <w:t>on the Hill; 50 years at Queens College</w:t>
      </w:r>
      <w:r>
        <w:t>.</w:t>
      </w:r>
    </w:p>
    <w:p w:rsidR="00A61631" w:rsidRDefault="00A61631" w:rsidP="00ED261F">
      <w:pPr>
        <w:pStyle w:val="ListParagraph"/>
        <w:numPr>
          <w:ilvl w:val="0"/>
          <w:numId w:val="4"/>
        </w:numPr>
      </w:pPr>
      <w:r>
        <w:t>Various internet resources related to Queens College</w:t>
      </w:r>
      <w:r w:rsidR="00C73CB6">
        <w:t>. Discussion of last week’s reading.</w:t>
      </w:r>
    </w:p>
    <w:p w:rsidR="00A61631" w:rsidRDefault="00A61631" w:rsidP="00ED261F">
      <w:pPr>
        <w:pStyle w:val="ListParagraph"/>
        <w:numPr>
          <w:ilvl w:val="0"/>
          <w:numId w:val="4"/>
        </w:numPr>
      </w:pPr>
      <w:r>
        <w:t>The QMP</w:t>
      </w:r>
      <w:r w:rsidR="00AF23BE">
        <w:t xml:space="preserve"> and resources blog: http://queensmemory.qwriting.org/</w:t>
      </w:r>
    </w:p>
    <w:p w:rsidR="00A61631" w:rsidRDefault="00A61631" w:rsidP="00ED261F">
      <w:pPr>
        <w:pStyle w:val="ListParagraph"/>
        <w:numPr>
          <w:ilvl w:val="0"/>
          <w:numId w:val="4"/>
        </w:numPr>
      </w:pPr>
      <w:r>
        <w:t>The release form</w:t>
      </w:r>
    </w:p>
    <w:p w:rsidR="00182FCE" w:rsidRDefault="00182FCE" w:rsidP="00ED261F">
      <w:pPr>
        <w:pStyle w:val="ListParagraph"/>
        <w:numPr>
          <w:ilvl w:val="0"/>
          <w:numId w:val="4"/>
        </w:numPr>
      </w:pPr>
      <w:r>
        <w:t>Dis</w:t>
      </w:r>
      <w:r w:rsidR="00A72E2C">
        <w:t>cussion of Thompson, Chapter 1 and Ritchie, Chapters 1 and 2</w:t>
      </w:r>
    </w:p>
    <w:p w:rsidR="00A61631" w:rsidRPr="001F7D84" w:rsidRDefault="0050065C" w:rsidP="00ED261F">
      <w:pPr>
        <w:pStyle w:val="ListParagraph"/>
        <w:numPr>
          <w:ilvl w:val="0"/>
          <w:numId w:val="4"/>
        </w:numPr>
        <w:rPr>
          <w:i/>
        </w:rPr>
      </w:pPr>
      <w:r>
        <w:t>Topic</w:t>
      </w:r>
      <w:r w:rsidR="001417C1">
        <w:t xml:space="preserve"> #1: </w:t>
      </w:r>
      <w:r w:rsidR="00A61631">
        <w:t>Academic and popular Oral History: differences and continuities</w:t>
      </w:r>
      <w:r w:rsidR="00AF23BE">
        <w:t xml:space="preserve">. Presentation of </w:t>
      </w:r>
      <w:r w:rsidR="001F7D84">
        <w:t xml:space="preserve">selection from David </w:t>
      </w:r>
      <w:proofErr w:type="spellStart"/>
      <w:r w:rsidR="001F7D84">
        <w:t>Isay’s</w:t>
      </w:r>
      <w:proofErr w:type="spellEnd"/>
      <w:r w:rsidR="001F7D84">
        <w:t xml:space="preserve"> </w:t>
      </w:r>
      <w:r w:rsidR="001F7D84" w:rsidRPr="001F7D84">
        <w:rPr>
          <w:i/>
        </w:rPr>
        <w:t>Listening is an Act of Love</w:t>
      </w:r>
      <w:r w:rsidR="001F7D84">
        <w:t xml:space="preserve">, </w:t>
      </w:r>
      <w:r w:rsidR="001F7D84" w:rsidRPr="001F7D84">
        <w:t xml:space="preserve">and Elizabeth </w:t>
      </w:r>
      <w:proofErr w:type="spellStart"/>
      <w:r w:rsidR="001F7D84" w:rsidRPr="001F7D84">
        <w:t>Pozzi-Thanner’s</w:t>
      </w:r>
      <w:proofErr w:type="spellEnd"/>
      <w:r w:rsidR="001F7D84" w:rsidRPr="001F7D84">
        <w:t xml:space="preserve"> review</w:t>
      </w:r>
      <w:r w:rsidR="001F7D84">
        <w:t xml:space="preserve">, </w:t>
      </w:r>
      <w:proofErr w:type="spellStart"/>
      <w:r w:rsidR="001F7D84" w:rsidRPr="001F7D84">
        <w:rPr>
          <w:i/>
        </w:rPr>
        <w:t>StoryCorps</w:t>
      </w:r>
      <w:proofErr w:type="spellEnd"/>
      <w:r w:rsidR="001F7D84">
        <w:rPr>
          <w:i/>
        </w:rPr>
        <w:t xml:space="preserve">, </w:t>
      </w:r>
      <w:r w:rsidR="001F7D84" w:rsidRPr="001F7D84">
        <w:t>from the</w:t>
      </w:r>
      <w:r w:rsidR="001F7D84">
        <w:rPr>
          <w:i/>
        </w:rPr>
        <w:t xml:space="preserve"> Oral History Review (</w:t>
      </w:r>
      <w:r w:rsidR="001F7D84" w:rsidRPr="001F7D84">
        <w:t>on our electronic site)</w:t>
      </w:r>
    </w:p>
    <w:p w:rsidR="00A61631" w:rsidRDefault="00A61631" w:rsidP="00ED261F">
      <w:pPr>
        <w:pStyle w:val="ListParagraph"/>
        <w:numPr>
          <w:ilvl w:val="0"/>
          <w:numId w:val="4"/>
        </w:numPr>
      </w:pPr>
      <w:r>
        <w:t>Assignment for next week: Thompson, Chapter 6; Ritchie, Chapters 2 and 3</w:t>
      </w:r>
      <w:r w:rsidR="00AF23BE">
        <w:t>.</w:t>
      </w:r>
      <w:r w:rsidR="000F3E6F">
        <w:t xml:space="preserve"> (</w:t>
      </w:r>
      <w:proofErr w:type="gramStart"/>
      <w:r w:rsidR="000E758D">
        <w:t>in</w:t>
      </w:r>
      <w:proofErr w:type="gramEnd"/>
      <w:r w:rsidR="000E758D">
        <w:t xml:space="preserve"> addition to electronic selections listed above)</w:t>
      </w:r>
      <w:r w:rsidR="00D63ECB">
        <w:t>.</w:t>
      </w:r>
    </w:p>
    <w:p w:rsidR="00AF23BE" w:rsidRDefault="00AF23BE" w:rsidP="00AF23BE"/>
    <w:p w:rsidR="00AF23BE" w:rsidRPr="00C1067A" w:rsidRDefault="00AF23BE" w:rsidP="00AF23BE">
      <w:pPr>
        <w:rPr>
          <w:b/>
        </w:rPr>
      </w:pPr>
      <w:r w:rsidRPr="00C1067A">
        <w:rPr>
          <w:b/>
        </w:rPr>
        <w:t xml:space="preserve">Feb. 16. </w:t>
      </w:r>
    </w:p>
    <w:p w:rsidR="00AF23BE" w:rsidRDefault="00AF23BE" w:rsidP="00AF23BE">
      <w:pPr>
        <w:pStyle w:val="ListParagraph"/>
        <w:numPr>
          <w:ilvl w:val="0"/>
          <w:numId w:val="5"/>
        </w:numPr>
      </w:pPr>
      <w:r>
        <w:t xml:space="preserve">Professor Ben Alexander: “What is </w:t>
      </w:r>
      <w:proofErr w:type="spellStart"/>
      <w:r>
        <w:t>Orality</w:t>
      </w:r>
      <w:proofErr w:type="spellEnd"/>
      <w:r>
        <w:t xml:space="preserve">?” </w:t>
      </w:r>
    </w:p>
    <w:p w:rsidR="00AF23BE" w:rsidRDefault="001F7D84" w:rsidP="00AF23BE">
      <w:pPr>
        <w:pStyle w:val="ListParagraph"/>
        <w:numPr>
          <w:ilvl w:val="0"/>
          <w:numId w:val="5"/>
        </w:numPr>
      </w:pPr>
      <w:r>
        <w:t xml:space="preserve">Your arrangements for Interview 1. </w:t>
      </w:r>
      <w:r w:rsidR="001417C1">
        <w:t>More practice.</w:t>
      </w:r>
      <w:r w:rsidR="00C73CB6">
        <w:t xml:space="preserve"> Discussion of last week’s reading.</w:t>
      </w:r>
    </w:p>
    <w:p w:rsidR="001417C1" w:rsidRDefault="0050065C" w:rsidP="00AF23BE">
      <w:pPr>
        <w:pStyle w:val="ListParagraph"/>
        <w:numPr>
          <w:ilvl w:val="0"/>
          <w:numId w:val="5"/>
        </w:numPr>
      </w:pPr>
      <w:r>
        <w:t xml:space="preserve">Topic </w:t>
      </w:r>
      <w:r w:rsidR="001417C1">
        <w:t>#2</w:t>
      </w:r>
      <w:r w:rsidR="000E758D">
        <w:t xml:space="preserve">:   Oral History and Old Age. Presentation of selections from Ronald Blythe, </w:t>
      </w:r>
      <w:r w:rsidR="000E758D" w:rsidRPr="00993777">
        <w:rPr>
          <w:i/>
        </w:rPr>
        <w:t>The</w:t>
      </w:r>
      <w:r w:rsidR="000E758D">
        <w:t xml:space="preserve"> </w:t>
      </w:r>
      <w:r w:rsidR="000E758D" w:rsidRPr="00993777">
        <w:rPr>
          <w:i/>
        </w:rPr>
        <w:t xml:space="preserve">View in </w:t>
      </w:r>
      <w:proofErr w:type="gramStart"/>
      <w:r w:rsidR="000E758D" w:rsidRPr="00993777">
        <w:rPr>
          <w:i/>
        </w:rPr>
        <w:t>Winter</w:t>
      </w:r>
      <w:r w:rsidR="00993777">
        <w:t xml:space="preserve"> </w:t>
      </w:r>
      <w:r w:rsidR="00604D4C">
        <w:t>;</w:t>
      </w:r>
      <w:proofErr w:type="gramEnd"/>
      <w:r w:rsidR="00993777">
        <w:t xml:space="preserve"> John </w:t>
      </w:r>
      <w:proofErr w:type="spellStart"/>
      <w:r w:rsidR="00993777">
        <w:t>Egerton</w:t>
      </w:r>
      <w:proofErr w:type="spellEnd"/>
      <w:r w:rsidR="00993777">
        <w:t xml:space="preserve">, </w:t>
      </w:r>
      <w:r w:rsidR="00993777" w:rsidRPr="00993777">
        <w:rPr>
          <w:i/>
        </w:rPr>
        <w:t>Generations: An American Family</w:t>
      </w:r>
      <w:r w:rsidR="00604D4C">
        <w:t xml:space="preserve">; Eliot </w:t>
      </w:r>
      <w:proofErr w:type="spellStart"/>
      <w:r w:rsidR="00604D4C">
        <w:t>Wigginton</w:t>
      </w:r>
      <w:proofErr w:type="spellEnd"/>
      <w:r w:rsidR="00604D4C">
        <w:t xml:space="preserve">, “Reaching  Across the Generations: The Foxfire Experience,” </w:t>
      </w:r>
      <w:r w:rsidR="00FF2EE1">
        <w:t>(on our electronic site)</w:t>
      </w:r>
      <w:r w:rsidR="00F90FD2">
        <w:t>.</w:t>
      </w:r>
    </w:p>
    <w:p w:rsidR="00342F81" w:rsidRDefault="001417C1" w:rsidP="00AF23BE">
      <w:pPr>
        <w:pStyle w:val="ListParagraph"/>
        <w:numPr>
          <w:ilvl w:val="0"/>
          <w:numId w:val="5"/>
        </w:numPr>
      </w:pPr>
      <w:r>
        <w:t>Assignment for next week: Thompson, Chapter 3; Ritchie, Chapter 6</w:t>
      </w:r>
      <w:r w:rsidR="00D63ECB">
        <w:t xml:space="preserve"> in addition to elec</w:t>
      </w:r>
      <w:r w:rsidR="002D6310">
        <w:t>tronic selections listed above)</w:t>
      </w:r>
      <w:r w:rsidR="00F90FD2">
        <w:t>.</w:t>
      </w:r>
    </w:p>
    <w:p w:rsidR="00760C29" w:rsidRDefault="002D6310" w:rsidP="00AF23BE">
      <w:pPr>
        <w:pStyle w:val="ListParagraph"/>
        <w:numPr>
          <w:ilvl w:val="0"/>
          <w:numId w:val="5"/>
        </w:numPr>
      </w:pPr>
      <w:r>
        <w:t xml:space="preserve"> Interview 1. </w:t>
      </w:r>
      <w:proofErr w:type="gramStart"/>
      <w:r>
        <w:t>due</w:t>
      </w:r>
      <w:proofErr w:type="gramEnd"/>
      <w:r>
        <w:t xml:space="preserve"> on Feb. 23.</w:t>
      </w:r>
    </w:p>
    <w:p w:rsidR="00604D4C" w:rsidRDefault="00604D4C" w:rsidP="00604D4C"/>
    <w:p w:rsidR="00604D4C" w:rsidRDefault="00604D4C" w:rsidP="00604D4C">
      <w:r w:rsidRPr="00C1067A">
        <w:rPr>
          <w:b/>
        </w:rPr>
        <w:t>Feb. 23</w:t>
      </w:r>
      <w:r>
        <w:t>.</w:t>
      </w:r>
    </w:p>
    <w:p w:rsidR="00604D4C" w:rsidRDefault="00604D4C" w:rsidP="00604D4C">
      <w:pPr>
        <w:pStyle w:val="ListParagraph"/>
        <w:numPr>
          <w:ilvl w:val="0"/>
          <w:numId w:val="6"/>
        </w:numPr>
      </w:pPr>
      <w:proofErr w:type="gramStart"/>
      <w:r>
        <w:t>Interview  1</w:t>
      </w:r>
      <w:proofErr w:type="gramEnd"/>
      <w:r>
        <w:t xml:space="preserve"> is due today. Discussion of the experience. I will collect them and audit, bringing them back during the next two weeks for class auditing of selections;</w:t>
      </w:r>
    </w:p>
    <w:p w:rsidR="00604D4C" w:rsidRDefault="00604D4C" w:rsidP="00604D4C">
      <w:pPr>
        <w:pStyle w:val="ListParagraph"/>
        <w:numPr>
          <w:ilvl w:val="0"/>
          <w:numId w:val="6"/>
        </w:numPr>
      </w:pPr>
      <w:r>
        <w:t xml:space="preserve">Natalie </w:t>
      </w:r>
      <w:proofErr w:type="spellStart"/>
      <w:r>
        <w:t>Milbrodt</w:t>
      </w:r>
      <w:proofErr w:type="spellEnd"/>
      <w:r>
        <w:t>, Director of QMP: indexing, processing creating a finding aid.</w:t>
      </w:r>
    </w:p>
    <w:p w:rsidR="00A72E2C" w:rsidRDefault="00A72E2C" w:rsidP="00604D4C">
      <w:pPr>
        <w:pStyle w:val="ListParagraph"/>
        <w:numPr>
          <w:ilvl w:val="0"/>
          <w:numId w:val="6"/>
        </w:numPr>
      </w:pPr>
      <w:r>
        <w:t>Discussion of last week’s reading.</w:t>
      </w:r>
    </w:p>
    <w:p w:rsidR="00604D4C" w:rsidRDefault="00F311FD" w:rsidP="00604D4C">
      <w:pPr>
        <w:pStyle w:val="ListParagraph"/>
        <w:numPr>
          <w:ilvl w:val="0"/>
          <w:numId w:val="6"/>
        </w:numPr>
      </w:pPr>
      <w:r>
        <w:t xml:space="preserve">Topic #3: Oral History and Work. Presentation of selections from George </w:t>
      </w:r>
      <w:proofErr w:type="spellStart"/>
      <w:r>
        <w:t>Ewart</w:t>
      </w:r>
      <w:proofErr w:type="spellEnd"/>
      <w:r>
        <w:t xml:space="preserve"> Evans, </w:t>
      </w:r>
      <w:r w:rsidRPr="00F311FD">
        <w:rPr>
          <w:i/>
        </w:rPr>
        <w:t>Where Beards Wag All</w:t>
      </w:r>
      <w:r>
        <w:t xml:space="preserve"> and </w:t>
      </w:r>
      <w:r w:rsidRPr="00F311FD">
        <w:rPr>
          <w:i/>
        </w:rPr>
        <w:t>Ask the Fellows Who Cut the Hay</w:t>
      </w:r>
      <w:r w:rsidR="00FE06BA">
        <w:rPr>
          <w:i/>
        </w:rPr>
        <w:t xml:space="preserve">; </w:t>
      </w:r>
      <w:r w:rsidR="00FE06BA" w:rsidRPr="00FE06BA">
        <w:t>Studs</w:t>
      </w:r>
      <w:r w:rsidR="006B0B8F">
        <w:t xml:space="preserve"> </w:t>
      </w:r>
      <w:proofErr w:type="spellStart"/>
      <w:r w:rsidR="00FE06BA" w:rsidRPr="00FE06BA">
        <w:t>Terkel</w:t>
      </w:r>
      <w:proofErr w:type="spellEnd"/>
      <w:r w:rsidR="00FE06BA">
        <w:rPr>
          <w:i/>
        </w:rPr>
        <w:t>, Hard Times</w:t>
      </w:r>
      <w:r w:rsidR="000F179D">
        <w:rPr>
          <w:i/>
        </w:rPr>
        <w:t xml:space="preserve"> </w:t>
      </w:r>
      <w:r w:rsidR="000F179D" w:rsidRPr="000F179D">
        <w:t>and</w:t>
      </w:r>
      <w:r w:rsidR="00FE06BA" w:rsidRPr="000F179D">
        <w:t xml:space="preserve"> </w:t>
      </w:r>
      <w:r w:rsidR="000F179D" w:rsidRPr="000F179D">
        <w:rPr>
          <w:i/>
        </w:rPr>
        <w:t>Working</w:t>
      </w:r>
      <w:r w:rsidR="000F179D" w:rsidRPr="000F179D">
        <w:t>; Henry Mayhew</w:t>
      </w:r>
      <w:r w:rsidR="000F179D" w:rsidRPr="000F179D">
        <w:rPr>
          <w:i/>
        </w:rPr>
        <w:t xml:space="preserve">, London </w:t>
      </w:r>
      <w:proofErr w:type="spellStart"/>
      <w:r w:rsidR="000F179D" w:rsidRPr="000F179D">
        <w:rPr>
          <w:i/>
        </w:rPr>
        <w:t>Labour</w:t>
      </w:r>
      <w:proofErr w:type="spellEnd"/>
      <w:r w:rsidR="000F179D" w:rsidRPr="000F179D">
        <w:rPr>
          <w:i/>
        </w:rPr>
        <w:t xml:space="preserve"> and the London Poor</w:t>
      </w:r>
      <w:r w:rsidR="009048A7" w:rsidRPr="009048A7">
        <w:t>( on our electronic site)</w:t>
      </w:r>
    </w:p>
    <w:p w:rsidR="004671B1" w:rsidRDefault="004671B1" w:rsidP="00604D4C">
      <w:pPr>
        <w:pStyle w:val="ListParagraph"/>
        <w:numPr>
          <w:ilvl w:val="0"/>
          <w:numId w:val="6"/>
        </w:numPr>
      </w:pPr>
      <w:r>
        <w:t xml:space="preserve">Assignments for next week: Thompson, Chapter 4, Ritchie, Chapter 4. </w:t>
      </w:r>
      <w:r w:rsidR="0046133C">
        <w:t xml:space="preserve">In addition to </w:t>
      </w:r>
      <w:r>
        <w:t>electronic selections listed above.</w:t>
      </w:r>
    </w:p>
    <w:p w:rsidR="00C1067A" w:rsidRDefault="00C1067A" w:rsidP="00C1067A"/>
    <w:p w:rsidR="00C1067A" w:rsidRDefault="00C1067A" w:rsidP="00C1067A">
      <w:pPr>
        <w:rPr>
          <w:b/>
        </w:rPr>
      </w:pPr>
      <w:proofErr w:type="gramStart"/>
      <w:r w:rsidRPr="00C1067A">
        <w:rPr>
          <w:b/>
        </w:rPr>
        <w:t>Mar.1.</w:t>
      </w:r>
      <w:proofErr w:type="gramEnd"/>
    </w:p>
    <w:p w:rsidR="00300522" w:rsidRDefault="00300522" w:rsidP="00300522">
      <w:pPr>
        <w:pStyle w:val="ListParagraph"/>
        <w:numPr>
          <w:ilvl w:val="0"/>
          <w:numId w:val="7"/>
        </w:numPr>
      </w:pPr>
      <w:r>
        <w:t>Professor Ben Alexander</w:t>
      </w:r>
      <w:r w:rsidR="000C1F8C">
        <w:t>: “The role of Oral History in the Archives”</w:t>
      </w:r>
    </w:p>
    <w:p w:rsidR="00300522" w:rsidRDefault="00300522" w:rsidP="00300522">
      <w:pPr>
        <w:pStyle w:val="ListParagraph"/>
        <w:numPr>
          <w:ilvl w:val="0"/>
          <w:numId w:val="7"/>
        </w:numPr>
      </w:pPr>
      <w:r>
        <w:t>Auditing selections from Interview 1.</w:t>
      </w:r>
    </w:p>
    <w:p w:rsidR="00CE36B7" w:rsidRDefault="00CE36B7" w:rsidP="00300522">
      <w:pPr>
        <w:pStyle w:val="ListParagraph"/>
        <w:numPr>
          <w:ilvl w:val="0"/>
          <w:numId w:val="7"/>
        </w:numPr>
      </w:pPr>
      <w:r>
        <w:t>Discussion of last week’s reading.</w:t>
      </w:r>
    </w:p>
    <w:p w:rsidR="00300522" w:rsidRDefault="00300522" w:rsidP="00300522">
      <w:pPr>
        <w:pStyle w:val="ListParagraph"/>
        <w:numPr>
          <w:ilvl w:val="0"/>
          <w:numId w:val="7"/>
        </w:numPr>
      </w:pPr>
      <w:r>
        <w:t xml:space="preserve">Topic #4: Oral History –Place and Race. Presentations of selections by Alex </w:t>
      </w:r>
      <w:proofErr w:type="spellStart"/>
      <w:r>
        <w:t>Haley,”Black</w:t>
      </w:r>
      <w:proofErr w:type="spellEnd"/>
      <w:r>
        <w:t xml:space="preserve"> History, Oral History and </w:t>
      </w:r>
      <w:r w:rsidR="006B0B8F">
        <w:t>Genealogy”;</w:t>
      </w:r>
      <w:r>
        <w:t xml:space="preserve"> Theodore </w:t>
      </w:r>
      <w:proofErr w:type="spellStart"/>
      <w:r>
        <w:t>Rosengarten</w:t>
      </w:r>
      <w:proofErr w:type="spellEnd"/>
      <w:r>
        <w:t xml:space="preserve">, </w:t>
      </w:r>
      <w:r w:rsidRPr="006B0B8F">
        <w:rPr>
          <w:i/>
        </w:rPr>
        <w:t>All God’</w:t>
      </w:r>
      <w:r w:rsidR="006B0B8F" w:rsidRPr="006B0B8F">
        <w:rPr>
          <w:i/>
        </w:rPr>
        <w:t>s Dangers;</w:t>
      </w:r>
      <w:r w:rsidR="00CE7B1E">
        <w:t xml:space="preserve"> </w:t>
      </w:r>
      <w:r w:rsidR="006B0B8F">
        <w:t xml:space="preserve"> </w:t>
      </w:r>
      <w:proofErr w:type="spellStart"/>
      <w:r w:rsidR="006B0B8F">
        <w:t>Onnie</w:t>
      </w:r>
      <w:proofErr w:type="spellEnd"/>
      <w:r w:rsidR="006B0B8F">
        <w:t xml:space="preserve"> Lee Logan, </w:t>
      </w:r>
      <w:proofErr w:type="spellStart"/>
      <w:r w:rsidR="006B0B8F" w:rsidRPr="006B0B8F">
        <w:rPr>
          <w:i/>
        </w:rPr>
        <w:t>Motherwit</w:t>
      </w:r>
      <w:proofErr w:type="spellEnd"/>
      <w:r w:rsidR="006B0B8F">
        <w:t xml:space="preserve">; Sarah Rice, </w:t>
      </w:r>
      <w:r w:rsidR="006B0B8F" w:rsidRPr="006B0B8F">
        <w:rPr>
          <w:i/>
        </w:rPr>
        <w:t>He Included Me</w:t>
      </w:r>
      <w:r w:rsidR="006B0B8F">
        <w:t>.</w:t>
      </w:r>
      <w:r w:rsidR="00377F29">
        <w:t xml:space="preserve"> </w:t>
      </w:r>
      <w:r w:rsidR="00863EBC">
        <w:t>(</w:t>
      </w:r>
      <w:r w:rsidR="00377F29">
        <w:t>on our electronic site)</w:t>
      </w:r>
    </w:p>
    <w:p w:rsidR="001D7F43" w:rsidRDefault="001D7F43" w:rsidP="00300522">
      <w:pPr>
        <w:pStyle w:val="ListParagraph"/>
        <w:numPr>
          <w:ilvl w:val="0"/>
          <w:numId w:val="7"/>
        </w:numPr>
      </w:pPr>
      <w:r>
        <w:t>Assignments for next week: Thompson, Chapter 5; Ritchie, Chapter 5.(in addition to electronic selections)</w:t>
      </w:r>
    </w:p>
    <w:p w:rsidR="00CA464C" w:rsidRDefault="00CA464C" w:rsidP="00CA464C"/>
    <w:p w:rsidR="00EC2CB0" w:rsidRDefault="00EC2CB0" w:rsidP="00CA464C"/>
    <w:p w:rsidR="00EC2CB0" w:rsidRDefault="00EC2CB0" w:rsidP="00CA464C"/>
    <w:p w:rsidR="00EC2CB0" w:rsidRDefault="00EC2CB0" w:rsidP="00CA464C"/>
    <w:p w:rsidR="00EC2CB0" w:rsidRDefault="00EC2CB0" w:rsidP="00CA464C"/>
    <w:p w:rsidR="00EC2CB0" w:rsidRDefault="00EC2CB0" w:rsidP="00CA464C"/>
    <w:p w:rsidR="00CA464C" w:rsidRPr="002D2047" w:rsidRDefault="00CA464C" w:rsidP="00CA464C">
      <w:pPr>
        <w:rPr>
          <w:b/>
        </w:rPr>
      </w:pPr>
      <w:proofErr w:type="gramStart"/>
      <w:r w:rsidRPr="002D2047">
        <w:rPr>
          <w:b/>
        </w:rPr>
        <w:t>Mar.8.</w:t>
      </w:r>
      <w:proofErr w:type="gramEnd"/>
    </w:p>
    <w:p w:rsidR="003B087A" w:rsidRDefault="002D2047" w:rsidP="002D2047">
      <w:pPr>
        <w:pStyle w:val="ListParagraph"/>
        <w:numPr>
          <w:ilvl w:val="0"/>
          <w:numId w:val="8"/>
        </w:numPr>
      </w:pPr>
      <w:r>
        <w:t>Auditing selections from Interview 1.</w:t>
      </w:r>
    </w:p>
    <w:p w:rsidR="00EC2CB0" w:rsidRDefault="00EC2CB0" w:rsidP="002D2047">
      <w:pPr>
        <w:pStyle w:val="ListParagraph"/>
        <w:numPr>
          <w:ilvl w:val="0"/>
          <w:numId w:val="8"/>
        </w:numPr>
      </w:pPr>
      <w:r>
        <w:t>Discussion of last week’s reading.</w:t>
      </w:r>
    </w:p>
    <w:p w:rsidR="002D2047" w:rsidRDefault="002D2047" w:rsidP="002D2047">
      <w:pPr>
        <w:pStyle w:val="ListParagraph"/>
        <w:numPr>
          <w:ilvl w:val="0"/>
          <w:numId w:val="8"/>
        </w:numPr>
        <w:rPr>
          <w:i/>
        </w:rPr>
      </w:pPr>
      <w:r>
        <w:t xml:space="preserve">Topic #5: Oral history and Literary History: Presentation of Linda Wagner, </w:t>
      </w:r>
      <w:proofErr w:type="spellStart"/>
      <w:r w:rsidRPr="002D2047">
        <w:rPr>
          <w:i/>
        </w:rPr>
        <w:t>Inteviews</w:t>
      </w:r>
      <w:proofErr w:type="spellEnd"/>
      <w:r w:rsidRPr="002D2047">
        <w:rPr>
          <w:i/>
        </w:rPr>
        <w:t xml:space="preserve"> with William Carlos Williams.</w:t>
      </w:r>
    </w:p>
    <w:p w:rsidR="002D2047" w:rsidRDefault="00A36421" w:rsidP="002D2047">
      <w:pPr>
        <w:pStyle w:val="ListParagraph"/>
        <w:numPr>
          <w:ilvl w:val="0"/>
          <w:numId w:val="8"/>
        </w:numPr>
      </w:pPr>
      <w:r w:rsidRPr="00A36421">
        <w:t>Preparing for Interview 2</w:t>
      </w:r>
      <w:r>
        <w:t xml:space="preserve"> – with a family member or friend. More practice.</w:t>
      </w:r>
    </w:p>
    <w:p w:rsidR="00A36421" w:rsidRDefault="00A36421" w:rsidP="002D2047">
      <w:pPr>
        <w:pStyle w:val="ListParagraph"/>
        <w:numPr>
          <w:ilvl w:val="0"/>
          <w:numId w:val="8"/>
        </w:numPr>
      </w:pPr>
      <w:r>
        <w:t>Assignments for next week: Thompson, Chapter 7 in addition to electronic selection.</w:t>
      </w:r>
    </w:p>
    <w:p w:rsidR="00863EBC" w:rsidRDefault="00863EBC" w:rsidP="00863EBC"/>
    <w:p w:rsidR="00EB3D7E" w:rsidRDefault="00EB3D7E" w:rsidP="00863EBC"/>
    <w:p w:rsidR="00863EBC" w:rsidRDefault="00863EBC" w:rsidP="00863EBC">
      <w:r w:rsidRPr="002D3960">
        <w:rPr>
          <w:b/>
        </w:rPr>
        <w:t>Mar. 15</w:t>
      </w:r>
      <w:r>
        <w:t xml:space="preserve">. </w:t>
      </w:r>
    </w:p>
    <w:p w:rsidR="00863EBC" w:rsidRDefault="000B7E3F" w:rsidP="00863EBC">
      <w:pPr>
        <w:pStyle w:val="ListParagraph"/>
        <w:numPr>
          <w:ilvl w:val="0"/>
          <w:numId w:val="9"/>
        </w:numPr>
      </w:pPr>
      <w:r>
        <w:t>Professor Ben Alexander: Oral History and Activism</w:t>
      </w:r>
    </w:p>
    <w:p w:rsidR="00863EBC" w:rsidRDefault="00863EBC" w:rsidP="00863EBC">
      <w:pPr>
        <w:pStyle w:val="ListParagraph"/>
        <w:numPr>
          <w:ilvl w:val="0"/>
          <w:numId w:val="9"/>
        </w:numPr>
      </w:pPr>
      <w:r>
        <w:t xml:space="preserve">Topic # 6: Oral History and American History; Presentation of Studs  </w:t>
      </w:r>
      <w:proofErr w:type="spellStart"/>
      <w:r>
        <w:t>Terkel</w:t>
      </w:r>
      <w:proofErr w:type="spellEnd"/>
      <w:r>
        <w:t xml:space="preserve">, </w:t>
      </w:r>
      <w:r w:rsidRPr="00863EBC">
        <w:rPr>
          <w:i/>
        </w:rPr>
        <w:t>The Good War</w:t>
      </w:r>
      <w:r>
        <w:t xml:space="preserve"> and </w:t>
      </w:r>
      <w:r w:rsidRPr="00863EBC">
        <w:rPr>
          <w:i/>
        </w:rPr>
        <w:t>American Dreams, Lost and Found</w:t>
      </w:r>
      <w:r>
        <w:t>; Ann Banks</w:t>
      </w:r>
      <w:r w:rsidRPr="00863EBC">
        <w:rPr>
          <w:i/>
        </w:rPr>
        <w:t>, First Person America</w:t>
      </w:r>
      <w:r>
        <w:t>.( on our electronic site)</w:t>
      </w:r>
    </w:p>
    <w:p w:rsidR="00387391" w:rsidRDefault="000B7E3F" w:rsidP="00863EBC">
      <w:pPr>
        <w:pStyle w:val="ListParagraph"/>
        <w:numPr>
          <w:ilvl w:val="0"/>
          <w:numId w:val="9"/>
        </w:numPr>
      </w:pPr>
      <w:r>
        <w:t>Your arrangements for Interview 2.</w:t>
      </w:r>
    </w:p>
    <w:p w:rsidR="000B7E3F" w:rsidRDefault="000B7E3F" w:rsidP="00863EBC">
      <w:pPr>
        <w:pStyle w:val="ListParagraph"/>
        <w:numPr>
          <w:ilvl w:val="0"/>
          <w:numId w:val="9"/>
        </w:numPr>
      </w:pPr>
      <w:r>
        <w:t>Discussion of last week’s reading.</w:t>
      </w:r>
    </w:p>
    <w:p w:rsidR="00885D47" w:rsidRDefault="00885D47" w:rsidP="00863EBC">
      <w:pPr>
        <w:pStyle w:val="ListParagraph"/>
        <w:numPr>
          <w:ilvl w:val="0"/>
          <w:numId w:val="9"/>
        </w:numPr>
      </w:pPr>
      <w:r>
        <w:t>Assignment for</w:t>
      </w:r>
      <w:r w:rsidR="007D09C2">
        <w:t xml:space="preserve"> next week: Ritchie, Chapter 7 (</w:t>
      </w:r>
      <w:r>
        <w:t>in addition to electronic selections</w:t>
      </w:r>
      <w:r w:rsidR="007D09C2">
        <w:t>)</w:t>
      </w:r>
      <w:r>
        <w:t>.</w:t>
      </w:r>
    </w:p>
    <w:p w:rsidR="006808CF" w:rsidRDefault="006808CF" w:rsidP="00863EBC">
      <w:pPr>
        <w:pStyle w:val="ListParagraph"/>
        <w:numPr>
          <w:ilvl w:val="0"/>
          <w:numId w:val="9"/>
        </w:numPr>
      </w:pPr>
      <w:r>
        <w:t>Interview 2 due on March 22.</w:t>
      </w:r>
    </w:p>
    <w:p w:rsidR="00885D47" w:rsidRDefault="00885D47" w:rsidP="001918F3"/>
    <w:p w:rsidR="001918F3" w:rsidRDefault="001918F3" w:rsidP="001918F3">
      <w:pPr>
        <w:rPr>
          <w:b/>
        </w:rPr>
      </w:pPr>
      <w:r w:rsidRPr="001918F3">
        <w:rPr>
          <w:b/>
        </w:rPr>
        <w:t>Mar. 22.</w:t>
      </w:r>
    </w:p>
    <w:p w:rsidR="006808CF" w:rsidRDefault="0079396C" w:rsidP="006808CF">
      <w:pPr>
        <w:pStyle w:val="ListParagraph"/>
        <w:numPr>
          <w:ilvl w:val="0"/>
          <w:numId w:val="10"/>
        </w:numPr>
      </w:pPr>
      <w:r w:rsidRPr="0079396C">
        <w:t>Interview 2 is due today.</w:t>
      </w:r>
    </w:p>
    <w:p w:rsidR="0079396C" w:rsidRDefault="0079396C" w:rsidP="0079396C">
      <w:pPr>
        <w:pStyle w:val="ListParagraph"/>
        <w:numPr>
          <w:ilvl w:val="0"/>
          <w:numId w:val="10"/>
        </w:numPr>
      </w:pPr>
      <w:r>
        <w:t xml:space="preserve">Natalie </w:t>
      </w:r>
      <w:proofErr w:type="spellStart"/>
      <w:r>
        <w:t>Milbrodt</w:t>
      </w:r>
      <w:proofErr w:type="spellEnd"/>
      <w:r>
        <w:t>, Director of the QMP: c</w:t>
      </w:r>
      <w:r w:rsidR="00CE010A">
        <w:t>ollecting artifacts</w:t>
      </w:r>
    </w:p>
    <w:p w:rsidR="0049769E" w:rsidRDefault="00111EF3" w:rsidP="0079396C">
      <w:pPr>
        <w:pStyle w:val="ListParagraph"/>
        <w:numPr>
          <w:ilvl w:val="0"/>
          <w:numId w:val="10"/>
        </w:numPr>
      </w:pPr>
      <w:r>
        <w:t xml:space="preserve">Topic </w:t>
      </w:r>
      <w:r w:rsidR="00CE010A">
        <w:t xml:space="preserve">#7 Oral History and Science: </w:t>
      </w:r>
      <w:r w:rsidR="00CA29DE">
        <w:t>“Oral history on Space, Science and Technology, An On-line catalog of the collection of the Department of Space History, National Air and Space Museum,”</w:t>
      </w:r>
    </w:p>
    <w:p w:rsidR="00CE010A" w:rsidRDefault="00CE010A" w:rsidP="0049769E">
      <w:pPr>
        <w:pStyle w:val="ListParagraph"/>
        <w:ind w:left="1080"/>
      </w:pPr>
      <w:proofErr w:type="gramStart"/>
      <w:r>
        <w:t>electronic</w:t>
      </w:r>
      <w:proofErr w:type="gramEnd"/>
      <w:r>
        <w:t xml:space="preserve"> example &lt;http://www.nasm.si.edu/research/dsh/ohp-introduction.html</w:t>
      </w:r>
    </w:p>
    <w:p w:rsidR="001A7747" w:rsidRDefault="001A7747" w:rsidP="00C111F5">
      <w:pPr>
        <w:pStyle w:val="ListParagraph"/>
        <w:numPr>
          <w:ilvl w:val="0"/>
          <w:numId w:val="10"/>
        </w:numPr>
      </w:pPr>
      <w:r>
        <w:t xml:space="preserve">Discussion of </w:t>
      </w:r>
      <w:proofErr w:type="gramStart"/>
      <w:r>
        <w:t>Ritchie ,</w:t>
      </w:r>
      <w:proofErr w:type="gramEnd"/>
      <w:r>
        <w:t xml:space="preserve"> Chapter 7.</w:t>
      </w:r>
    </w:p>
    <w:p w:rsidR="00CE010A" w:rsidRDefault="00B955D0" w:rsidP="0079396C">
      <w:pPr>
        <w:pStyle w:val="ListParagraph"/>
        <w:numPr>
          <w:ilvl w:val="0"/>
          <w:numId w:val="10"/>
        </w:numPr>
      </w:pPr>
      <w:r>
        <w:t>Assignment for next week: Thompson, Chapter 8, in addition to electronic selection.</w:t>
      </w:r>
    </w:p>
    <w:p w:rsidR="00CE7B1E" w:rsidRDefault="00CE7B1E" w:rsidP="00CE7B1E"/>
    <w:p w:rsidR="00CE7B1E" w:rsidRDefault="00CE7B1E" w:rsidP="00CE7B1E">
      <w:pPr>
        <w:rPr>
          <w:b/>
        </w:rPr>
      </w:pPr>
      <w:proofErr w:type="gramStart"/>
      <w:r w:rsidRPr="00CE7B1E">
        <w:rPr>
          <w:b/>
        </w:rPr>
        <w:t>Mar.29.</w:t>
      </w:r>
      <w:proofErr w:type="gramEnd"/>
    </w:p>
    <w:p w:rsidR="00CE7B1E" w:rsidRDefault="00CE7B1E" w:rsidP="00CE7B1E">
      <w:pPr>
        <w:pStyle w:val="ListParagraph"/>
        <w:numPr>
          <w:ilvl w:val="0"/>
          <w:numId w:val="11"/>
        </w:numPr>
      </w:pPr>
      <w:r w:rsidRPr="00CE7B1E">
        <w:t xml:space="preserve">Guest lecturer: Jack </w:t>
      </w:r>
      <w:proofErr w:type="spellStart"/>
      <w:r w:rsidRPr="00CE7B1E">
        <w:t>Eichenbaum</w:t>
      </w:r>
      <w:proofErr w:type="spellEnd"/>
      <w:r>
        <w:t>, Queens Histo</w:t>
      </w:r>
      <w:r w:rsidR="00042686">
        <w:t>rian: Flushing history.</w:t>
      </w:r>
    </w:p>
    <w:p w:rsidR="00CE7B1E" w:rsidRDefault="00CE7B1E" w:rsidP="00CE7B1E">
      <w:pPr>
        <w:pStyle w:val="ListParagraph"/>
        <w:numPr>
          <w:ilvl w:val="0"/>
          <w:numId w:val="11"/>
        </w:numPr>
      </w:pPr>
      <w:r>
        <w:t>Auditing selections from Interview 2</w:t>
      </w:r>
    </w:p>
    <w:p w:rsidR="004812F9" w:rsidRDefault="004812F9" w:rsidP="00CE7B1E">
      <w:pPr>
        <w:pStyle w:val="ListParagraph"/>
        <w:numPr>
          <w:ilvl w:val="0"/>
          <w:numId w:val="11"/>
        </w:numPr>
      </w:pPr>
      <w:r>
        <w:t>Discussion of Thompson, Chapter 8</w:t>
      </w:r>
    </w:p>
    <w:p w:rsidR="00CE7B1E" w:rsidRPr="00FD310C" w:rsidRDefault="00CE7B1E" w:rsidP="00CE7B1E">
      <w:pPr>
        <w:pStyle w:val="ListParagraph"/>
        <w:numPr>
          <w:ilvl w:val="0"/>
          <w:numId w:val="11"/>
        </w:numPr>
        <w:rPr>
          <w:i/>
        </w:rPr>
      </w:pPr>
      <w:r>
        <w:t xml:space="preserve">Topic #8:  Oral History and Community: </w:t>
      </w:r>
      <w:r w:rsidR="00572CF4">
        <w:t xml:space="preserve">William </w:t>
      </w:r>
      <w:proofErr w:type="spellStart"/>
      <w:r w:rsidR="00572CF4">
        <w:t>Montell</w:t>
      </w:r>
      <w:proofErr w:type="spellEnd"/>
      <w:r w:rsidR="00572CF4">
        <w:t xml:space="preserve">, </w:t>
      </w:r>
      <w:r w:rsidR="00572CF4" w:rsidRPr="00FD310C">
        <w:rPr>
          <w:i/>
        </w:rPr>
        <w:t>The Saga of Coe Ridge</w:t>
      </w:r>
      <w:r w:rsidR="00572CF4">
        <w:t xml:space="preserve">; </w:t>
      </w:r>
      <w:r w:rsidR="00FD310C">
        <w:t xml:space="preserve"> Ronald Blythe</w:t>
      </w:r>
      <w:r w:rsidR="00FD310C" w:rsidRPr="00FD310C">
        <w:rPr>
          <w:i/>
        </w:rPr>
        <w:t xml:space="preserve">, </w:t>
      </w:r>
      <w:proofErr w:type="spellStart"/>
      <w:r w:rsidR="00FD310C" w:rsidRPr="00FD310C">
        <w:rPr>
          <w:i/>
        </w:rPr>
        <w:t>Akenfield</w:t>
      </w:r>
      <w:proofErr w:type="spellEnd"/>
      <w:r w:rsidR="00FD310C" w:rsidRPr="00FD310C">
        <w:rPr>
          <w:i/>
        </w:rPr>
        <w:t>, Portrait of an English Village</w:t>
      </w:r>
      <w:r w:rsidR="007D09C2">
        <w:t xml:space="preserve"> </w:t>
      </w:r>
      <w:r w:rsidR="00FD310C">
        <w:t xml:space="preserve"> </w:t>
      </w:r>
      <w:r w:rsidR="00D51471">
        <w:t xml:space="preserve">(on our electronic site); </w:t>
      </w:r>
      <w:r w:rsidR="00FD310C">
        <w:t xml:space="preserve">Warren Lehrer and Judith Sloan, </w:t>
      </w:r>
      <w:r w:rsidR="00FD310C" w:rsidRPr="00FD310C">
        <w:rPr>
          <w:i/>
        </w:rPr>
        <w:t xml:space="preserve">Crossing the Blvd </w:t>
      </w:r>
      <w:r w:rsidR="00D51471">
        <w:t>(www.crossingtheblvd.org)</w:t>
      </w:r>
    </w:p>
    <w:p w:rsidR="007D09C2" w:rsidRDefault="007D09C2" w:rsidP="00CE7B1E">
      <w:pPr>
        <w:pStyle w:val="ListParagraph"/>
        <w:numPr>
          <w:ilvl w:val="0"/>
          <w:numId w:val="11"/>
        </w:numPr>
      </w:pPr>
      <w:r>
        <w:t>Assignment fo</w:t>
      </w:r>
      <w:r w:rsidR="001A7747">
        <w:t>r next week: Ritchie, Chapter 8</w:t>
      </w:r>
      <w:r>
        <w:t>(in addition to electronic selections)</w:t>
      </w:r>
      <w:r w:rsidR="00FD310C">
        <w:t xml:space="preserve">. </w:t>
      </w:r>
    </w:p>
    <w:p w:rsidR="00111EF3" w:rsidRDefault="00111EF3" w:rsidP="00111EF3"/>
    <w:p w:rsidR="00E4081C" w:rsidRDefault="00E4081C" w:rsidP="00111EF3"/>
    <w:p w:rsidR="00E4081C" w:rsidRDefault="00E4081C" w:rsidP="00111EF3"/>
    <w:p w:rsidR="00E4081C" w:rsidRDefault="00E4081C" w:rsidP="00111EF3"/>
    <w:p w:rsidR="00E4081C" w:rsidRDefault="00E4081C" w:rsidP="00111EF3"/>
    <w:p w:rsidR="00E4081C" w:rsidRDefault="00E4081C" w:rsidP="00111EF3"/>
    <w:p w:rsidR="00111EF3" w:rsidRDefault="00111EF3" w:rsidP="00111EF3">
      <w:pPr>
        <w:rPr>
          <w:b/>
        </w:rPr>
      </w:pPr>
      <w:r w:rsidRPr="00111EF3">
        <w:rPr>
          <w:b/>
        </w:rPr>
        <w:lastRenderedPageBreak/>
        <w:t>Apr. 5</w:t>
      </w:r>
    </w:p>
    <w:p w:rsidR="00F25710" w:rsidRDefault="00F13C4B" w:rsidP="00111EF3">
      <w:pPr>
        <w:pStyle w:val="ListParagraph"/>
        <w:numPr>
          <w:ilvl w:val="0"/>
          <w:numId w:val="12"/>
        </w:numPr>
      </w:pPr>
      <w:r>
        <w:t xml:space="preserve">Guest lecturer: Rebecca </w:t>
      </w:r>
      <w:proofErr w:type="spellStart"/>
      <w:r>
        <w:t>Rushfield</w:t>
      </w:r>
      <w:proofErr w:type="spellEnd"/>
      <w:r>
        <w:t xml:space="preserve">, </w:t>
      </w:r>
      <w:r w:rsidR="00A66E8C">
        <w:t>QC Art Library Oral History Project; Foundation of the American Institute for Conservation Oral History Archives.</w:t>
      </w:r>
    </w:p>
    <w:p w:rsidR="00111EF3" w:rsidRDefault="00111EF3" w:rsidP="00111EF3">
      <w:pPr>
        <w:pStyle w:val="ListParagraph"/>
        <w:numPr>
          <w:ilvl w:val="0"/>
          <w:numId w:val="12"/>
        </w:numPr>
      </w:pPr>
      <w:r w:rsidRPr="00111EF3">
        <w:t>Auditing selections from Interview 2</w:t>
      </w:r>
      <w:r w:rsidR="0055658C">
        <w:t>.</w:t>
      </w:r>
    </w:p>
    <w:p w:rsidR="00111EF3" w:rsidRDefault="007F581D" w:rsidP="00111EF3">
      <w:pPr>
        <w:pStyle w:val="ListParagraph"/>
        <w:numPr>
          <w:ilvl w:val="0"/>
          <w:numId w:val="12"/>
        </w:numPr>
      </w:pPr>
      <w:r>
        <w:t>Topic #9</w:t>
      </w:r>
      <w:r w:rsidR="004812F9">
        <w:t xml:space="preserve"> Oral History and Art: Elizabeth Stevens, “Review Essay: Art, Artists and Oral History”</w:t>
      </w:r>
      <w:r w:rsidR="0055658C">
        <w:t xml:space="preserve"> </w:t>
      </w:r>
      <w:r w:rsidR="004812F9">
        <w:t>in Oral History Review18/1 (Spring 1990)111-115, available on JSTOR</w:t>
      </w:r>
      <w:r w:rsidR="0055658C">
        <w:t>.</w:t>
      </w:r>
    </w:p>
    <w:p w:rsidR="004812F9" w:rsidRDefault="00AC23E8" w:rsidP="00111EF3">
      <w:pPr>
        <w:pStyle w:val="ListParagraph"/>
        <w:numPr>
          <w:ilvl w:val="0"/>
          <w:numId w:val="12"/>
        </w:numPr>
      </w:pPr>
      <w:r>
        <w:t>Discussion of Ritch</w:t>
      </w:r>
      <w:r w:rsidR="00E4081C">
        <w:t>i</w:t>
      </w:r>
      <w:r>
        <w:t>e, Chapter 8.</w:t>
      </w:r>
    </w:p>
    <w:p w:rsidR="009F1FD9" w:rsidRDefault="00AC23E8" w:rsidP="009F1FD9">
      <w:pPr>
        <w:pStyle w:val="ListParagraph"/>
        <w:numPr>
          <w:ilvl w:val="0"/>
          <w:numId w:val="12"/>
        </w:numPr>
      </w:pPr>
      <w:r>
        <w:t xml:space="preserve">Assignment for next </w:t>
      </w:r>
      <w:r w:rsidR="007833B7">
        <w:t xml:space="preserve">week: Thompson, “Chapter </w:t>
      </w:r>
      <w:r w:rsidR="00780BCE">
        <w:t>Nine</w:t>
      </w:r>
      <w:r w:rsidR="007833B7">
        <w:t>”</w:t>
      </w:r>
      <w:r w:rsidR="00780BCE">
        <w:t xml:space="preserve"> and “A Life-Story Interview Guide.”</w:t>
      </w:r>
    </w:p>
    <w:p w:rsidR="009F1FD9" w:rsidRDefault="009F1FD9" w:rsidP="009F1FD9"/>
    <w:p w:rsidR="003E58B9" w:rsidRDefault="003E58B9" w:rsidP="003E58B9">
      <w:pPr>
        <w:pStyle w:val="ListParagraph"/>
        <w:ind w:left="1080"/>
      </w:pPr>
    </w:p>
    <w:p w:rsidR="003E58B9" w:rsidRDefault="003E58B9" w:rsidP="003E58B9">
      <w:pPr>
        <w:rPr>
          <w:b/>
        </w:rPr>
      </w:pPr>
      <w:r w:rsidRPr="003E58B9">
        <w:rPr>
          <w:b/>
        </w:rPr>
        <w:t>Apr. 19</w:t>
      </w:r>
      <w:r w:rsidR="00042686" w:rsidRPr="00042686">
        <w:t xml:space="preserve"> </w:t>
      </w:r>
    </w:p>
    <w:p w:rsidR="00042686" w:rsidRDefault="00042686" w:rsidP="00042686">
      <w:pPr>
        <w:pStyle w:val="ListParagraph"/>
        <w:numPr>
          <w:ilvl w:val="0"/>
          <w:numId w:val="13"/>
        </w:numPr>
      </w:pPr>
      <w:r w:rsidRPr="00042686">
        <w:t xml:space="preserve">Guest lecturer: Susie </w:t>
      </w:r>
      <w:proofErr w:type="spellStart"/>
      <w:proofErr w:type="gramStart"/>
      <w:r w:rsidRPr="00042686">
        <w:t>Tanenbaum</w:t>
      </w:r>
      <w:proofErr w:type="spellEnd"/>
      <w:r w:rsidRPr="00042686">
        <w:t xml:space="preserve"> ,Community</w:t>
      </w:r>
      <w:proofErr w:type="gramEnd"/>
      <w:r w:rsidRPr="00042686">
        <w:t xml:space="preserve"> and Cultural Coordinator, Queens Borough </w:t>
      </w:r>
      <w:r>
        <w:t>President’s Office</w:t>
      </w:r>
      <w:r w:rsidR="00357660">
        <w:t>, “Underground Harmonies.”</w:t>
      </w:r>
    </w:p>
    <w:p w:rsidR="00357660" w:rsidRDefault="009F1FD9" w:rsidP="00042686">
      <w:pPr>
        <w:pStyle w:val="ListParagraph"/>
        <w:numPr>
          <w:ilvl w:val="0"/>
          <w:numId w:val="13"/>
        </w:numPr>
      </w:pPr>
      <w:r>
        <w:t>Topic #10</w:t>
      </w:r>
      <w:r w:rsidR="00357660">
        <w:t xml:space="preserve"> : Oral History and Music: Susie </w:t>
      </w:r>
      <w:proofErr w:type="spellStart"/>
      <w:r w:rsidR="00357660">
        <w:t>Tanenbaum</w:t>
      </w:r>
      <w:proofErr w:type="spellEnd"/>
      <w:r w:rsidR="00357660">
        <w:t xml:space="preserve">,” Underground Harmonies,” </w:t>
      </w:r>
      <w:r w:rsidR="007F581D">
        <w:t xml:space="preserve">  (on our electronic site): websites for “Oral History of American Music,” Yale School of Music and Yale University Library; Music at MIT Oral History Project; Oral History Collection of</w:t>
      </w:r>
      <w:r w:rsidR="00B9679B">
        <w:t xml:space="preserve"> Country Music Hall of Fame.</w:t>
      </w:r>
    </w:p>
    <w:p w:rsidR="00780BCE" w:rsidRDefault="00B9679B" w:rsidP="00780BCE">
      <w:pPr>
        <w:pStyle w:val="ListParagraph"/>
        <w:numPr>
          <w:ilvl w:val="0"/>
          <w:numId w:val="13"/>
        </w:numPr>
      </w:pPr>
      <w:r>
        <w:t>Discussio</w:t>
      </w:r>
      <w:r w:rsidR="007833B7">
        <w:t>n of Thompson, “</w:t>
      </w:r>
      <w:r w:rsidR="00780BCE">
        <w:t>Chapter Nine</w:t>
      </w:r>
      <w:r>
        <w:t>”</w:t>
      </w:r>
      <w:r w:rsidR="00780BCE">
        <w:t xml:space="preserve"> and “A Life-Story Interview Guide.”</w:t>
      </w:r>
    </w:p>
    <w:p w:rsidR="00B9679B" w:rsidRDefault="00B9679B" w:rsidP="00780BCE">
      <w:pPr>
        <w:pStyle w:val="ListParagraph"/>
        <w:numPr>
          <w:ilvl w:val="0"/>
          <w:numId w:val="13"/>
        </w:numPr>
      </w:pPr>
      <w:r>
        <w:t>Assignment for next week: Ritchie, Chapter 5</w:t>
      </w:r>
      <w:r w:rsidR="002F67F1">
        <w:t>, in addition to electronic materials.</w:t>
      </w:r>
    </w:p>
    <w:p w:rsidR="00B9679B" w:rsidRDefault="00B9679B" w:rsidP="00B9679B">
      <w:pPr>
        <w:pStyle w:val="ListParagraph"/>
        <w:numPr>
          <w:ilvl w:val="0"/>
          <w:numId w:val="13"/>
        </w:numPr>
      </w:pPr>
      <w:r>
        <w:t>Interview 3 due next week.</w:t>
      </w:r>
    </w:p>
    <w:p w:rsidR="00B9679B" w:rsidRPr="00B9679B" w:rsidRDefault="00B9679B" w:rsidP="00B9679B">
      <w:pPr>
        <w:rPr>
          <w:b/>
        </w:rPr>
      </w:pPr>
    </w:p>
    <w:p w:rsidR="00B9679B" w:rsidRDefault="00B9679B" w:rsidP="00B9679B">
      <w:pPr>
        <w:rPr>
          <w:b/>
        </w:rPr>
      </w:pPr>
      <w:r w:rsidRPr="00B9679B">
        <w:rPr>
          <w:b/>
        </w:rPr>
        <w:t>Apr. 26.</w:t>
      </w:r>
    </w:p>
    <w:p w:rsidR="00FD310C" w:rsidRDefault="004F3B42" w:rsidP="00FD310C">
      <w:pPr>
        <w:pStyle w:val="ListParagraph"/>
        <w:numPr>
          <w:ilvl w:val="0"/>
          <w:numId w:val="14"/>
        </w:numPr>
      </w:pPr>
      <w:r>
        <w:t>Interview 3</w:t>
      </w:r>
      <w:r w:rsidRPr="004F3B42">
        <w:t xml:space="preserve"> due today.</w:t>
      </w:r>
    </w:p>
    <w:p w:rsidR="004F3B42" w:rsidRDefault="004F3B42" w:rsidP="00FD310C">
      <w:pPr>
        <w:pStyle w:val="ListParagraph"/>
        <w:numPr>
          <w:ilvl w:val="0"/>
          <w:numId w:val="14"/>
        </w:numPr>
      </w:pPr>
      <w:r>
        <w:t>Professor Ben Alexander: 21</w:t>
      </w:r>
      <w:r w:rsidRPr="004F3B42">
        <w:rPr>
          <w:vertAlign w:val="superscript"/>
        </w:rPr>
        <w:t>st</w:t>
      </w:r>
      <w:r>
        <w:t xml:space="preserve"> century </w:t>
      </w:r>
      <w:proofErr w:type="spellStart"/>
      <w:r>
        <w:t>orality</w:t>
      </w:r>
      <w:proofErr w:type="spellEnd"/>
    </w:p>
    <w:p w:rsidR="004F3B42" w:rsidRDefault="004F3B42" w:rsidP="004F3B42">
      <w:pPr>
        <w:pStyle w:val="ListParagraph"/>
        <w:ind w:left="1080"/>
      </w:pPr>
      <w:r>
        <w:t xml:space="preserve">Natalie </w:t>
      </w:r>
      <w:proofErr w:type="spellStart"/>
      <w:r>
        <w:t>Milbrodt</w:t>
      </w:r>
      <w:proofErr w:type="spellEnd"/>
      <w:r>
        <w:t>, Director QMP, technical support</w:t>
      </w:r>
    </w:p>
    <w:p w:rsidR="004F3B42" w:rsidRDefault="002F67F1" w:rsidP="004F3B42">
      <w:pPr>
        <w:pStyle w:val="ListParagraph"/>
        <w:numPr>
          <w:ilvl w:val="0"/>
          <w:numId w:val="14"/>
        </w:numPr>
      </w:pPr>
      <w:r>
        <w:t>Discussion of Ritchie, Chapter 5.</w:t>
      </w:r>
    </w:p>
    <w:p w:rsidR="002F67F1" w:rsidRDefault="002F67F1" w:rsidP="004F3B42">
      <w:pPr>
        <w:pStyle w:val="ListParagraph"/>
        <w:numPr>
          <w:ilvl w:val="0"/>
          <w:numId w:val="14"/>
        </w:numPr>
      </w:pPr>
      <w:r>
        <w:t xml:space="preserve">Topic #11 Oral History and Anthropology: Kathleen </w:t>
      </w:r>
      <w:proofErr w:type="spellStart"/>
      <w:r>
        <w:t>Blee</w:t>
      </w:r>
      <w:proofErr w:type="spellEnd"/>
      <w:r>
        <w:t>, “Evidence, empathy and ethics: lessons from Oral History,</w:t>
      </w:r>
      <w:proofErr w:type="gramStart"/>
      <w:r>
        <w:t>” :</w:t>
      </w:r>
      <w:proofErr w:type="gramEnd"/>
      <w:r>
        <w:t xml:space="preserve"> Marjorie </w:t>
      </w:r>
      <w:proofErr w:type="spellStart"/>
      <w:r>
        <w:t>Shostak</w:t>
      </w:r>
      <w:proofErr w:type="spellEnd"/>
      <w:r>
        <w:t xml:space="preserve">, ”’What the wind won’t take away’: the genesis of </w:t>
      </w:r>
      <w:proofErr w:type="spellStart"/>
      <w:r>
        <w:t>Nisa</w:t>
      </w:r>
      <w:proofErr w:type="spellEnd"/>
      <w:r>
        <w:t xml:space="preserve"> –The Life and Words of a !Kung Woman” (on our electronic site).</w:t>
      </w:r>
    </w:p>
    <w:p w:rsidR="002F67F1" w:rsidRDefault="002F67F1" w:rsidP="004F3B42">
      <w:pPr>
        <w:pStyle w:val="ListParagraph"/>
        <w:numPr>
          <w:ilvl w:val="0"/>
          <w:numId w:val="14"/>
        </w:numPr>
      </w:pPr>
      <w:r>
        <w:t>Assignment for next week: Ritchie, “Principles and Standards of the Oral History Association” and electronic materials.</w:t>
      </w:r>
    </w:p>
    <w:p w:rsidR="00667E77" w:rsidRDefault="00667E77" w:rsidP="00667E77">
      <w:pPr>
        <w:pStyle w:val="ListParagraph"/>
        <w:ind w:left="1080"/>
      </w:pPr>
    </w:p>
    <w:p w:rsidR="00667E77" w:rsidRDefault="00667E77" w:rsidP="00667E77">
      <w:pPr>
        <w:rPr>
          <w:b/>
        </w:rPr>
      </w:pPr>
      <w:r w:rsidRPr="00667E77">
        <w:rPr>
          <w:b/>
        </w:rPr>
        <w:t>May 3</w:t>
      </w:r>
    </w:p>
    <w:p w:rsidR="00667E77" w:rsidRDefault="009C3CF2" w:rsidP="009C3CF2">
      <w:pPr>
        <w:pStyle w:val="ListParagraph"/>
        <w:numPr>
          <w:ilvl w:val="0"/>
          <w:numId w:val="15"/>
        </w:numPr>
      </w:pPr>
      <w:r w:rsidRPr="009C3CF2">
        <w:t xml:space="preserve">Natalie </w:t>
      </w:r>
      <w:proofErr w:type="spellStart"/>
      <w:r w:rsidRPr="009C3CF2">
        <w:t>Milbrodt</w:t>
      </w:r>
      <w:proofErr w:type="spellEnd"/>
      <w:r w:rsidRPr="009C3CF2">
        <w:t>, Director, QMP</w:t>
      </w:r>
      <w:r>
        <w:t>, auditing Interview 3 with us.</w:t>
      </w:r>
    </w:p>
    <w:p w:rsidR="009C3CF2" w:rsidRDefault="00E2585D" w:rsidP="009C3CF2">
      <w:pPr>
        <w:pStyle w:val="ListParagraph"/>
        <w:numPr>
          <w:ilvl w:val="0"/>
          <w:numId w:val="15"/>
        </w:numPr>
      </w:pPr>
      <w:r>
        <w:t>Topic #12 Holocaust survivors’ projects; American Indian oral history project  -websites</w:t>
      </w:r>
    </w:p>
    <w:p w:rsidR="00E2585D" w:rsidRDefault="00002C7E" w:rsidP="009C3CF2">
      <w:pPr>
        <w:pStyle w:val="ListParagraph"/>
        <w:numPr>
          <w:ilvl w:val="0"/>
          <w:numId w:val="15"/>
        </w:numPr>
      </w:pPr>
      <w:r>
        <w:t>Discussion of Ritchie, “Principles and Standards of the OHA and electronic materials.</w:t>
      </w:r>
    </w:p>
    <w:p w:rsidR="00002C7E" w:rsidRDefault="00002C7E" w:rsidP="009C3CF2">
      <w:pPr>
        <w:pStyle w:val="ListParagraph"/>
        <w:numPr>
          <w:ilvl w:val="0"/>
          <w:numId w:val="15"/>
        </w:numPr>
      </w:pPr>
      <w:r>
        <w:t>Choice of book for final review</w:t>
      </w:r>
    </w:p>
    <w:p w:rsidR="00002C7E" w:rsidRDefault="00002C7E" w:rsidP="00002C7E"/>
    <w:p w:rsidR="00002C7E" w:rsidRPr="00002C7E" w:rsidRDefault="00002C7E" w:rsidP="00002C7E">
      <w:pPr>
        <w:rPr>
          <w:b/>
        </w:rPr>
      </w:pPr>
      <w:r w:rsidRPr="00002C7E">
        <w:rPr>
          <w:b/>
        </w:rPr>
        <w:t>May 10.</w:t>
      </w:r>
    </w:p>
    <w:p w:rsidR="002F67F1" w:rsidRDefault="00002C7E" w:rsidP="00002C7E">
      <w:pPr>
        <w:pStyle w:val="ListParagraph"/>
        <w:numPr>
          <w:ilvl w:val="0"/>
          <w:numId w:val="16"/>
        </w:numPr>
      </w:pPr>
      <w:r>
        <w:t>Auditing Interview 3.</w:t>
      </w:r>
    </w:p>
    <w:p w:rsidR="00002C7E" w:rsidRDefault="00002C7E" w:rsidP="00002C7E">
      <w:pPr>
        <w:pStyle w:val="ListParagraph"/>
        <w:numPr>
          <w:ilvl w:val="0"/>
          <w:numId w:val="16"/>
        </w:numPr>
      </w:pPr>
      <w:r>
        <w:t>Discussion of Ritchie and electronic materials</w:t>
      </w:r>
    </w:p>
    <w:p w:rsidR="00002C7E" w:rsidRDefault="00002C7E" w:rsidP="00002C7E">
      <w:pPr>
        <w:pStyle w:val="ListParagraph"/>
        <w:numPr>
          <w:ilvl w:val="0"/>
          <w:numId w:val="16"/>
        </w:numPr>
      </w:pPr>
      <w:r>
        <w:t>Review for final.</w:t>
      </w:r>
    </w:p>
    <w:p w:rsidR="00002C7E" w:rsidRDefault="00002C7E" w:rsidP="00002C7E"/>
    <w:p w:rsidR="00002C7E" w:rsidRPr="00002C7E" w:rsidRDefault="00002C7E" w:rsidP="00002C7E">
      <w:pPr>
        <w:rPr>
          <w:b/>
        </w:rPr>
      </w:pPr>
      <w:r w:rsidRPr="00002C7E">
        <w:rPr>
          <w:b/>
        </w:rPr>
        <w:t>May 17.</w:t>
      </w:r>
    </w:p>
    <w:p w:rsidR="00B9679B" w:rsidRDefault="00B9679B" w:rsidP="00B9679B">
      <w:pPr>
        <w:rPr>
          <w:b/>
        </w:rPr>
      </w:pPr>
      <w:r w:rsidRPr="00002C7E">
        <w:rPr>
          <w:b/>
        </w:rPr>
        <w:tab/>
      </w:r>
      <w:r w:rsidR="00002C7E">
        <w:rPr>
          <w:b/>
        </w:rPr>
        <w:t>Final Exam Due</w:t>
      </w:r>
    </w:p>
    <w:p w:rsidR="005843B3" w:rsidRDefault="005843B3" w:rsidP="00B9679B">
      <w:pPr>
        <w:rPr>
          <w:b/>
        </w:rPr>
      </w:pPr>
    </w:p>
    <w:p w:rsidR="00241FC7" w:rsidRDefault="00241FC7" w:rsidP="00B9679B">
      <w:pPr>
        <w:rPr>
          <w:b/>
        </w:rPr>
      </w:pPr>
    </w:p>
    <w:p w:rsidR="005843B3" w:rsidRPr="005843B3" w:rsidRDefault="005843B3" w:rsidP="00B9679B">
      <w:r w:rsidRPr="005843B3">
        <w:lastRenderedPageBreak/>
        <w:t>The following books, introduced in the course of the semester, are appropriate for selection for your final exam review. They may be borrowed from the library or from Professor Weidman. They are listed</w:t>
      </w:r>
      <w:r>
        <w:t xml:space="preserve"> below in the order in which they were presented in the syllabus.</w:t>
      </w:r>
      <w:r w:rsidR="005E6CC0">
        <w:t xml:space="preserve"> Choose </w:t>
      </w:r>
      <w:r w:rsidR="005E6CC0" w:rsidRPr="005E6CC0">
        <w:rPr>
          <w:b/>
        </w:rPr>
        <w:t>ONE</w:t>
      </w:r>
      <w:r w:rsidR="005E6CC0">
        <w:t xml:space="preserve"> for your exam selection.</w:t>
      </w:r>
    </w:p>
    <w:p w:rsidR="005843B3" w:rsidRDefault="005843B3" w:rsidP="00B9679B">
      <w:pPr>
        <w:rPr>
          <w:b/>
        </w:rPr>
      </w:pPr>
    </w:p>
    <w:p w:rsidR="005843B3" w:rsidRPr="00085B60" w:rsidRDefault="005843B3" w:rsidP="00B9679B">
      <w:pPr>
        <w:rPr>
          <w:i/>
        </w:rPr>
      </w:pPr>
      <w:r w:rsidRPr="00241FC7">
        <w:t xml:space="preserve">David </w:t>
      </w:r>
      <w:proofErr w:type="spellStart"/>
      <w:r w:rsidRPr="00241FC7">
        <w:t>Isay</w:t>
      </w:r>
      <w:proofErr w:type="spellEnd"/>
      <w:r w:rsidRPr="00085B60">
        <w:rPr>
          <w:i/>
        </w:rPr>
        <w:t>, Listening is an Act of Love</w:t>
      </w:r>
    </w:p>
    <w:p w:rsidR="00241FC7" w:rsidRDefault="00241FC7" w:rsidP="00B9679B">
      <w:r>
        <w:t xml:space="preserve">Ronald Blythe, </w:t>
      </w:r>
      <w:proofErr w:type="gramStart"/>
      <w:r w:rsidRPr="00085B60">
        <w:rPr>
          <w:i/>
        </w:rPr>
        <w:t>The</w:t>
      </w:r>
      <w:proofErr w:type="gramEnd"/>
      <w:r w:rsidRPr="00085B60">
        <w:rPr>
          <w:i/>
        </w:rPr>
        <w:t xml:space="preserve"> View in Winter</w:t>
      </w:r>
    </w:p>
    <w:p w:rsidR="00241FC7" w:rsidRDefault="00241FC7" w:rsidP="00B9679B">
      <w:r>
        <w:t xml:space="preserve">John </w:t>
      </w:r>
      <w:proofErr w:type="spellStart"/>
      <w:r>
        <w:t>Egerton</w:t>
      </w:r>
      <w:proofErr w:type="spellEnd"/>
      <w:r>
        <w:t xml:space="preserve">, </w:t>
      </w:r>
      <w:r w:rsidRPr="00085B60">
        <w:rPr>
          <w:i/>
        </w:rPr>
        <w:t xml:space="preserve">Generations, </w:t>
      </w:r>
      <w:proofErr w:type="gramStart"/>
      <w:r w:rsidRPr="00085B60">
        <w:rPr>
          <w:i/>
        </w:rPr>
        <w:t>An</w:t>
      </w:r>
      <w:proofErr w:type="gramEnd"/>
      <w:r w:rsidRPr="00085B60">
        <w:rPr>
          <w:i/>
        </w:rPr>
        <w:t xml:space="preserve"> American Family</w:t>
      </w:r>
    </w:p>
    <w:p w:rsidR="00241FC7" w:rsidRDefault="00241FC7" w:rsidP="00B9679B">
      <w:r>
        <w:t xml:space="preserve">George </w:t>
      </w:r>
      <w:proofErr w:type="spellStart"/>
      <w:r>
        <w:t>Ewart</w:t>
      </w:r>
      <w:proofErr w:type="spellEnd"/>
      <w:r>
        <w:t xml:space="preserve"> Evans, </w:t>
      </w:r>
      <w:r w:rsidRPr="00085B60">
        <w:rPr>
          <w:i/>
        </w:rPr>
        <w:t>Where Beards Wag All</w:t>
      </w:r>
      <w:r w:rsidR="00085B60">
        <w:t xml:space="preserve"> and </w:t>
      </w:r>
      <w:r w:rsidRPr="00085B60">
        <w:rPr>
          <w:i/>
        </w:rPr>
        <w:t>Ask the Fellows Who Cut the Hay</w:t>
      </w:r>
    </w:p>
    <w:p w:rsidR="00241FC7" w:rsidRDefault="00241FC7" w:rsidP="00B9679B">
      <w:r>
        <w:t xml:space="preserve">Studs </w:t>
      </w:r>
      <w:proofErr w:type="spellStart"/>
      <w:r>
        <w:t>Terkel</w:t>
      </w:r>
      <w:proofErr w:type="spellEnd"/>
      <w:r w:rsidRPr="00085B60">
        <w:rPr>
          <w:i/>
        </w:rPr>
        <w:t xml:space="preserve">. Hard </w:t>
      </w:r>
      <w:r w:rsidR="00085B60">
        <w:rPr>
          <w:i/>
        </w:rPr>
        <w:t xml:space="preserve">Times </w:t>
      </w:r>
      <w:r w:rsidR="00085B60" w:rsidRPr="00085B60">
        <w:t>and</w:t>
      </w:r>
      <w:r w:rsidRPr="00085B60">
        <w:rPr>
          <w:i/>
        </w:rPr>
        <w:t xml:space="preserve"> Working</w:t>
      </w:r>
    </w:p>
    <w:p w:rsidR="00241FC7" w:rsidRDefault="00241FC7" w:rsidP="00B9679B">
      <w:r>
        <w:t xml:space="preserve">Henry Mayhew, </w:t>
      </w:r>
      <w:r w:rsidRPr="00085B60">
        <w:rPr>
          <w:i/>
        </w:rPr>
        <w:t xml:space="preserve">London </w:t>
      </w:r>
      <w:proofErr w:type="spellStart"/>
      <w:r w:rsidRPr="00085B60">
        <w:rPr>
          <w:i/>
        </w:rPr>
        <w:t>Labour</w:t>
      </w:r>
      <w:proofErr w:type="spellEnd"/>
      <w:r w:rsidRPr="00085B60">
        <w:rPr>
          <w:i/>
        </w:rPr>
        <w:t xml:space="preserve"> and the London Poor</w:t>
      </w:r>
    </w:p>
    <w:p w:rsidR="00241FC7" w:rsidRDefault="00241FC7" w:rsidP="00B9679B">
      <w:r>
        <w:t xml:space="preserve">Theodore </w:t>
      </w:r>
      <w:proofErr w:type="spellStart"/>
      <w:r>
        <w:t>Rosengarten</w:t>
      </w:r>
      <w:proofErr w:type="spellEnd"/>
      <w:r w:rsidRPr="00085B60">
        <w:rPr>
          <w:i/>
        </w:rPr>
        <w:t xml:space="preserve">, All God’s Dangers, </w:t>
      </w:r>
      <w:proofErr w:type="gramStart"/>
      <w:r w:rsidRPr="00085B60">
        <w:rPr>
          <w:i/>
        </w:rPr>
        <w:t>The</w:t>
      </w:r>
      <w:proofErr w:type="gramEnd"/>
      <w:r w:rsidRPr="00085B60">
        <w:rPr>
          <w:i/>
        </w:rPr>
        <w:t xml:space="preserve"> Life of Nate Shaw</w:t>
      </w:r>
    </w:p>
    <w:p w:rsidR="00241FC7" w:rsidRDefault="00241FC7" w:rsidP="00B9679B">
      <w:proofErr w:type="spellStart"/>
      <w:r>
        <w:t>Onnie</w:t>
      </w:r>
      <w:proofErr w:type="spellEnd"/>
      <w:r>
        <w:t xml:space="preserve"> Lee Logan, </w:t>
      </w:r>
      <w:proofErr w:type="spellStart"/>
      <w:r w:rsidRPr="00085B60">
        <w:rPr>
          <w:i/>
        </w:rPr>
        <w:t>Motherwit</w:t>
      </w:r>
      <w:proofErr w:type="spellEnd"/>
    </w:p>
    <w:p w:rsidR="00241FC7" w:rsidRPr="00085B60" w:rsidRDefault="00241FC7" w:rsidP="00B9679B">
      <w:pPr>
        <w:rPr>
          <w:i/>
        </w:rPr>
      </w:pPr>
      <w:r>
        <w:t>Sarah Rice</w:t>
      </w:r>
      <w:r w:rsidRPr="00085B60">
        <w:rPr>
          <w:i/>
        </w:rPr>
        <w:t>, He Included Me</w:t>
      </w:r>
    </w:p>
    <w:p w:rsidR="00241FC7" w:rsidRDefault="00241FC7" w:rsidP="00B9679B">
      <w:r>
        <w:t xml:space="preserve">Linda Wagner, </w:t>
      </w:r>
      <w:r w:rsidRPr="00085B60">
        <w:rPr>
          <w:i/>
        </w:rPr>
        <w:t>Interviews with William Carlos Williams</w:t>
      </w:r>
    </w:p>
    <w:p w:rsidR="00241FC7" w:rsidRPr="00085B60" w:rsidRDefault="00241FC7" w:rsidP="00B9679B">
      <w:pPr>
        <w:rPr>
          <w:i/>
        </w:rPr>
      </w:pPr>
      <w:proofErr w:type="gramStart"/>
      <w:r>
        <w:t xml:space="preserve">Studs  </w:t>
      </w:r>
      <w:proofErr w:type="spellStart"/>
      <w:r>
        <w:t>Terkel</w:t>
      </w:r>
      <w:proofErr w:type="spellEnd"/>
      <w:proofErr w:type="gramEnd"/>
      <w:r>
        <w:t xml:space="preserve">, </w:t>
      </w:r>
      <w:r w:rsidRPr="00085B60">
        <w:rPr>
          <w:i/>
        </w:rPr>
        <w:t>The G</w:t>
      </w:r>
      <w:r w:rsidR="00085B60">
        <w:rPr>
          <w:i/>
        </w:rPr>
        <w:t>ood War</w:t>
      </w:r>
      <w:r w:rsidR="00085B60" w:rsidRPr="00085B60">
        <w:t xml:space="preserve"> and</w:t>
      </w:r>
      <w:r w:rsidRPr="00085B60">
        <w:rPr>
          <w:i/>
        </w:rPr>
        <w:t xml:space="preserve"> American Dreams Lost and Found</w:t>
      </w:r>
    </w:p>
    <w:p w:rsidR="00241FC7" w:rsidRDefault="00241FC7" w:rsidP="00B9679B">
      <w:r>
        <w:t>Ann Banks</w:t>
      </w:r>
      <w:r w:rsidRPr="00085B60">
        <w:rPr>
          <w:i/>
        </w:rPr>
        <w:t>, First Person America</w:t>
      </w:r>
    </w:p>
    <w:p w:rsidR="00241FC7" w:rsidRDefault="00241FC7" w:rsidP="00B9679B">
      <w:r>
        <w:t xml:space="preserve">William </w:t>
      </w:r>
      <w:proofErr w:type="spellStart"/>
      <w:r>
        <w:t>Montell</w:t>
      </w:r>
      <w:proofErr w:type="spellEnd"/>
      <w:r>
        <w:t xml:space="preserve">, </w:t>
      </w:r>
      <w:proofErr w:type="gramStart"/>
      <w:r>
        <w:t>The</w:t>
      </w:r>
      <w:proofErr w:type="gramEnd"/>
      <w:r>
        <w:t xml:space="preserve"> Saga of Coe Ridge</w:t>
      </w:r>
    </w:p>
    <w:p w:rsidR="00241FC7" w:rsidRDefault="00241FC7" w:rsidP="00B9679B">
      <w:r>
        <w:t xml:space="preserve">Ronald Blythe, </w:t>
      </w:r>
      <w:proofErr w:type="spellStart"/>
      <w:r>
        <w:t>Akenfield</w:t>
      </w:r>
      <w:proofErr w:type="spellEnd"/>
      <w:r>
        <w:t xml:space="preserve">, </w:t>
      </w:r>
      <w:r w:rsidRPr="00085B60">
        <w:rPr>
          <w:i/>
        </w:rPr>
        <w:t>Portrait of an English Village</w:t>
      </w:r>
    </w:p>
    <w:p w:rsidR="00241FC7" w:rsidRDefault="00241FC7" w:rsidP="00B9679B">
      <w:proofErr w:type="gramStart"/>
      <w:r>
        <w:t xml:space="preserve">Warren Lehrer and Judith Sloan, </w:t>
      </w:r>
      <w:r w:rsidRPr="00085B60">
        <w:rPr>
          <w:i/>
        </w:rPr>
        <w:t>Crossing the Blvd</w:t>
      </w:r>
      <w:r w:rsidR="00085B60">
        <w:t>.</w:t>
      </w:r>
      <w:proofErr w:type="gramEnd"/>
    </w:p>
    <w:p w:rsidR="005843B3" w:rsidRDefault="00085B60" w:rsidP="00B9679B">
      <w:pPr>
        <w:rPr>
          <w:i/>
        </w:rPr>
      </w:pPr>
      <w:r>
        <w:t xml:space="preserve">Susie </w:t>
      </w:r>
      <w:proofErr w:type="spellStart"/>
      <w:r>
        <w:t>Tanenbaum</w:t>
      </w:r>
      <w:proofErr w:type="spellEnd"/>
      <w:r>
        <w:t xml:space="preserve">, </w:t>
      </w:r>
      <w:r w:rsidRPr="00085B60">
        <w:rPr>
          <w:i/>
        </w:rPr>
        <w:t>Underground Harmonies: Music and Politics in the Subways of New York</w:t>
      </w:r>
    </w:p>
    <w:p w:rsidR="00085B60" w:rsidRDefault="00085B60" w:rsidP="00B9679B">
      <w:pPr>
        <w:rPr>
          <w:i/>
        </w:rPr>
      </w:pPr>
    </w:p>
    <w:p w:rsidR="00085B60" w:rsidRDefault="00C93B11" w:rsidP="00B9679B">
      <w:r w:rsidRPr="00C93B11">
        <w:t>Grading Policies</w:t>
      </w:r>
    </w:p>
    <w:p w:rsidR="00C93B11" w:rsidRDefault="00C93B11" w:rsidP="00B9679B">
      <w:r>
        <w:t>Grades are based on the whole semester’s work, including class participation. In this class attendance is crucial, as it is a small seminar involving each of us and guest speakers are invited frequently.</w:t>
      </w:r>
    </w:p>
    <w:p w:rsidR="00C93B11" w:rsidRDefault="00C93B11" w:rsidP="00B9679B"/>
    <w:p w:rsidR="00C93B11" w:rsidRDefault="00C93B11" w:rsidP="00B9679B">
      <w:r>
        <w:t>Learning goals:</w:t>
      </w:r>
    </w:p>
    <w:p w:rsidR="00C93B11" w:rsidRDefault="00C93B11" w:rsidP="00B9679B">
      <w:r>
        <w:tab/>
        <w:t>These are obvious in the structure of the syllabus. You will develop familiarity with the theory and practice of oral history and its many applications. You will become a practitioner yourself.  You will do analytical writing and reading. You will critique the work of your colleagues. You will contribute your finished product, if it is worthy, to the Queens Memory Project.</w:t>
      </w:r>
    </w:p>
    <w:p w:rsidR="00E35CAB" w:rsidRDefault="00E35CAB" w:rsidP="00B9679B"/>
    <w:p w:rsidR="00E35CAB" w:rsidRDefault="00E35CAB" w:rsidP="00B9679B">
      <w:r>
        <w:t xml:space="preserve">Professor Weidman’s Office Hours: </w:t>
      </w:r>
    </w:p>
    <w:p w:rsidR="00E35CAB" w:rsidRDefault="00E35CAB" w:rsidP="00B9679B">
      <w:r>
        <w:tab/>
      </w:r>
      <w:proofErr w:type="gramStart"/>
      <w:r>
        <w:t>Mondays, 2-5 P.M.</w:t>
      </w:r>
      <w:proofErr w:type="gramEnd"/>
      <w:r>
        <w:t xml:space="preserve">  </w:t>
      </w:r>
      <w:proofErr w:type="spellStart"/>
      <w:r>
        <w:t>Klapper</w:t>
      </w:r>
      <w:proofErr w:type="spellEnd"/>
      <w:r>
        <w:t xml:space="preserve"> </w:t>
      </w:r>
      <w:proofErr w:type="gramStart"/>
      <w:r>
        <w:t>345  718</w:t>
      </w:r>
      <w:proofErr w:type="gramEnd"/>
      <w:r>
        <w:t>-997-4633</w:t>
      </w:r>
    </w:p>
    <w:p w:rsidR="00E35CAB" w:rsidRDefault="00E35CAB" w:rsidP="00B9679B">
      <w:r>
        <w:tab/>
        <w:t xml:space="preserve">Thursdays, 3-4 P.M. </w:t>
      </w:r>
      <w:proofErr w:type="spellStart"/>
      <w:r>
        <w:t>Klapper</w:t>
      </w:r>
      <w:proofErr w:type="spellEnd"/>
      <w:r>
        <w:t xml:space="preserve"> 345 718-997-4633</w:t>
      </w:r>
    </w:p>
    <w:p w:rsidR="00E35CAB" w:rsidRPr="00C93B11" w:rsidRDefault="00E35CAB" w:rsidP="00B9679B">
      <w:proofErr w:type="gramStart"/>
      <w:r>
        <w:t>e-mail</w:t>
      </w:r>
      <w:proofErr w:type="gramEnd"/>
      <w:r>
        <w:t>: &lt;bette.weidman@qc.cuny.edu&gt;</w:t>
      </w:r>
    </w:p>
    <w:sectPr w:rsidR="00E35CAB" w:rsidRPr="00C93B11" w:rsidSect="00464C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60A"/>
    <w:multiLevelType w:val="hybridMultilevel"/>
    <w:tmpl w:val="F6FCAA3C"/>
    <w:lvl w:ilvl="0" w:tplc="25384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23765"/>
    <w:multiLevelType w:val="hybridMultilevel"/>
    <w:tmpl w:val="C0D2F4C0"/>
    <w:lvl w:ilvl="0" w:tplc="5BDA3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B756BB"/>
    <w:multiLevelType w:val="hybridMultilevel"/>
    <w:tmpl w:val="992A89E4"/>
    <w:lvl w:ilvl="0" w:tplc="267EF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D54FE1"/>
    <w:multiLevelType w:val="hybridMultilevel"/>
    <w:tmpl w:val="C3D43AA2"/>
    <w:lvl w:ilvl="0" w:tplc="AB324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B378CF"/>
    <w:multiLevelType w:val="hybridMultilevel"/>
    <w:tmpl w:val="003E99B2"/>
    <w:lvl w:ilvl="0" w:tplc="5BA8D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5948E5"/>
    <w:multiLevelType w:val="hybridMultilevel"/>
    <w:tmpl w:val="D6F61732"/>
    <w:lvl w:ilvl="0" w:tplc="5B928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6056E9"/>
    <w:multiLevelType w:val="hybridMultilevel"/>
    <w:tmpl w:val="8DE03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E1C99"/>
    <w:multiLevelType w:val="hybridMultilevel"/>
    <w:tmpl w:val="F63AD76C"/>
    <w:lvl w:ilvl="0" w:tplc="5CFC9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276D3D"/>
    <w:multiLevelType w:val="hybridMultilevel"/>
    <w:tmpl w:val="DD0228E4"/>
    <w:lvl w:ilvl="0" w:tplc="D6844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4A2327"/>
    <w:multiLevelType w:val="hybridMultilevel"/>
    <w:tmpl w:val="5E98407E"/>
    <w:lvl w:ilvl="0" w:tplc="A6DE3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1904D9"/>
    <w:multiLevelType w:val="hybridMultilevel"/>
    <w:tmpl w:val="5C7EAF3E"/>
    <w:lvl w:ilvl="0" w:tplc="E8BAD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925F00"/>
    <w:multiLevelType w:val="hybridMultilevel"/>
    <w:tmpl w:val="4CA49EFE"/>
    <w:lvl w:ilvl="0" w:tplc="CA6AF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D62D6D"/>
    <w:multiLevelType w:val="hybridMultilevel"/>
    <w:tmpl w:val="4BF8B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B11B7D"/>
    <w:multiLevelType w:val="hybridMultilevel"/>
    <w:tmpl w:val="7D20A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540352"/>
    <w:multiLevelType w:val="hybridMultilevel"/>
    <w:tmpl w:val="B1A23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345C2A"/>
    <w:multiLevelType w:val="hybridMultilevel"/>
    <w:tmpl w:val="7F36A054"/>
    <w:lvl w:ilvl="0" w:tplc="52EED84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3"/>
  </w:num>
  <w:num w:numId="3">
    <w:abstractNumId w:val="12"/>
  </w:num>
  <w:num w:numId="4">
    <w:abstractNumId w:val="14"/>
  </w:num>
  <w:num w:numId="5">
    <w:abstractNumId w:val="0"/>
  </w:num>
  <w:num w:numId="6">
    <w:abstractNumId w:val="11"/>
  </w:num>
  <w:num w:numId="7">
    <w:abstractNumId w:val="1"/>
  </w:num>
  <w:num w:numId="8">
    <w:abstractNumId w:val="15"/>
  </w:num>
  <w:num w:numId="9">
    <w:abstractNumId w:val="10"/>
  </w:num>
  <w:num w:numId="10">
    <w:abstractNumId w:val="5"/>
  </w:num>
  <w:num w:numId="11">
    <w:abstractNumId w:val="3"/>
  </w:num>
  <w:num w:numId="12">
    <w:abstractNumId w:val="4"/>
  </w:num>
  <w:num w:numId="13">
    <w:abstractNumId w:val="2"/>
  </w:num>
  <w:num w:numId="14">
    <w:abstractNumId w:val="7"/>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74DD"/>
    <w:rsid w:val="00002C7E"/>
    <w:rsid w:val="00042686"/>
    <w:rsid w:val="00085B60"/>
    <w:rsid w:val="000B4411"/>
    <w:rsid w:val="000B7E3F"/>
    <w:rsid w:val="000C1F8C"/>
    <w:rsid w:val="000E758D"/>
    <w:rsid w:val="000F179D"/>
    <w:rsid w:val="000F3E6F"/>
    <w:rsid w:val="00111EF3"/>
    <w:rsid w:val="001417C1"/>
    <w:rsid w:val="00182FCE"/>
    <w:rsid w:val="001918F3"/>
    <w:rsid w:val="001A7747"/>
    <w:rsid w:val="001D7F43"/>
    <w:rsid w:val="001F7D84"/>
    <w:rsid w:val="002346FD"/>
    <w:rsid w:val="00241FC7"/>
    <w:rsid w:val="00297E41"/>
    <w:rsid w:val="002D2047"/>
    <w:rsid w:val="002D3960"/>
    <w:rsid w:val="002D3AB8"/>
    <w:rsid w:val="002D6310"/>
    <w:rsid w:val="002F67F1"/>
    <w:rsid w:val="00300522"/>
    <w:rsid w:val="0030388F"/>
    <w:rsid w:val="003074DD"/>
    <w:rsid w:val="00342F81"/>
    <w:rsid w:val="00357660"/>
    <w:rsid w:val="003603F3"/>
    <w:rsid w:val="00377F29"/>
    <w:rsid w:val="00387391"/>
    <w:rsid w:val="003B087A"/>
    <w:rsid w:val="003B0D05"/>
    <w:rsid w:val="003C51C4"/>
    <w:rsid w:val="003E58B9"/>
    <w:rsid w:val="0046133C"/>
    <w:rsid w:val="00464C8D"/>
    <w:rsid w:val="004671B1"/>
    <w:rsid w:val="004812F9"/>
    <w:rsid w:val="0049769E"/>
    <w:rsid w:val="004D535E"/>
    <w:rsid w:val="004F3B42"/>
    <w:rsid w:val="0050065C"/>
    <w:rsid w:val="005206A0"/>
    <w:rsid w:val="0055658C"/>
    <w:rsid w:val="00572CF4"/>
    <w:rsid w:val="005843B3"/>
    <w:rsid w:val="005E6CC0"/>
    <w:rsid w:val="00604D4C"/>
    <w:rsid w:val="00667E77"/>
    <w:rsid w:val="006808CF"/>
    <w:rsid w:val="00680D01"/>
    <w:rsid w:val="006B0B8F"/>
    <w:rsid w:val="006D320E"/>
    <w:rsid w:val="006E3F6C"/>
    <w:rsid w:val="006F5925"/>
    <w:rsid w:val="00760C29"/>
    <w:rsid w:val="00780BCE"/>
    <w:rsid w:val="007833B7"/>
    <w:rsid w:val="0079396C"/>
    <w:rsid w:val="007D09C2"/>
    <w:rsid w:val="007F581D"/>
    <w:rsid w:val="00835607"/>
    <w:rsid w:val="0086097F"/>
    <w:rsid w:val="00863EBC"/>
    <w:rsid w:val="00870272"/>
    <w:rsid w:val="00885D47"/>
    <w:rsid w:val="008C76F5"/>
    <w:rsid w:val="009048A7"/>
    <w:rsid w:val="00993777"/>
    <w:rsid w:val="009C3CF2"/>
    <w:rsid w:val="009C6BB2"/>
    <w:rsid w:val="009F1FD9"/>
    <w:rsid w:val="00A36421"/>
    <w:rsid w:val="00A54597"/>
    <w:rsid w:val="00A61631"/>
    <w:rsid w:val="00A66E8C"/>
    <w:rsid w:val="00A72E2C"/>
    <w:rsid w:val="00AA6A8C"/>
    <w:rsid w:val="00AB4D78"/>
    <w:rsid w:val="00AC23E8"/>
    <w:rsid w:val="00AF23BE"/>
    <w:rsid w:val="00AF36C2"/>
    <w:rsid w:val="00B955D0"/>
    <w:rsid w:val="00B9679B"/>
    <w:rsid w:val="00C1067A"/>
    <w:rsid w:val="00C111F5"/>
    <w:rsid w:val="00C371B7"/>
    <w:rsid w:val="00C73CB6"/>
    <w:rsid w:val="00C93B11"/>
    <w:rsid w:val="00CA29DE"/>
    <w:rsid w:val="00CA464C"/>
    <w:rsid w:val="00CE010A"/>
    <w:rsid w:val="00CE36B7"/>
    <w:rsid w:val="00CE7B1E"/>
    <w:rsid w:val="00D51471"/>
    <w:rsid w:val="00D63ECB"/>
    <w:rsid w:val="00DB71D7"/>
    <w:rsid w:val="00DB759E"/>
    <w:rsid w:val="00E125C3"/>
    <w:rsid w:val="00E2585D"/>
    <w:rsid w:val="00E35CAB"/>
    <w:rsid w:val="00E4081C"/>
    <w:rsid w:val="00E650F4"/>
    <w:rsid w:val="00EA0BF8"/>
    <w:rsid w:val="00EB3D7E"/>
    <w:rsid w:val="00EC2CB0"/>
    <w:rsid w:val="00ED261F"/>
    <w:rsid w:val="00EE0873"/>
    <w:rsid w:val="00EF0383"/>
    <w:rsid w:val="00F13C4B"/>
    <w:rsid w:val="00F25710"/>
    <w:rsid w:val="00F311FD"/>
    <w:rsid w:val="00F60273"/>
    <w:rsid w:val="00F62110"/>
    <w:rsid w:val="00F90FD2"/>
    <w:rsid w:val="00FD310C"/>
    <w:rsid w:val="00FE06BA"/>
    <w:rsid w:val="00FF2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1D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6</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Queens College</Company>
  <LinksUpToDate>false</LinksUpToDate>
  <CharactersWithSpaces>14093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bweidman</dc:creator>
  <cp:keywords/>
  <dc:description/>
  <cp:lastModifiedBy>bweidman</cp:lastModifiedBy>
  <cp:revision>107</cp:revision>
  <cp:lastPrinted>2012-01-09T15:52:00Z</cp:lastPrinted>
  <dcterms:created xsi:type="dcterms:W3CDTF">2012-01-03T19:48:00Z</dcterms:created>
  <dcterms:modified xsi:type="dcterms:W3CDTF">2012-01-09T18:56:00Z</dcterms:modified>
</cp:coreProperties>
</file>